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6D33" w14:textId="77777777" w:rsidR="00282699" w:rsidRPr="008D3408" w:rsidRDefault="0006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 №___</w:t>
      </w:r>
    </w:p>
    <w:p w14:paraId="70FE2CA5" w14:textId="77777777" w:rsidR="00282699" w:rsidRPr="008D3408" w:rsidRDefault="0006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возмездного оказания услуг</w:t>
      </w:r>
    </w:p>
    <w:p w14:paraId="62039E17" w14:textId="77777777" w:rsidR="00282699" w:rsidRPr="008D3408" w:rsidRDefault="0028269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D4C4C7" w14:textId="33E6C0A3" w:rsidR="00282699" w:rsidRPr="008D3408" w:rsidRDefault="0006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Астана</w:t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</w:t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4329E4"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</w:t>
      </w:r>
      <w:proofErr w:type="gramStart"/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«</w:t>
      </w:r>
      <w:proofErr w:type="gramEnd"/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___»</w:t>
      </w:r>
      <w:r w:rsidR="004329E4"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2023 год</w:t>
      </w:r>
    </w:p>
    <w:p w14:paraId="608DD9C3" w14:textId="77777777" w:rsidR="00282699" w:rsidRPr="008D3408" w:rsidRDefault="00282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E7F504" w14:textId="07434464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НАО «Международный центр зеленых технологий и инвестиционных проектов»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именуемое в дальнейшем «Заказчик», в лице заместителя Председателя Правления </w:t>
      </w:r>
      <w:proofErr w:type="spellStart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Каримсакова</w:t>
      </w:r>
      <w:proofErr w:type="spellEnd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Дидара </w:t>
      </w:r>
      <w:proofErr w:type="spellStart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Нурлыбековича</w:t>
      </w:r>
      <w:proofErr w:type="spellEnd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действующего на основании Доверенности №8 от 16.06.2023 года , с одной стороны, и 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, именуем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ый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дальнейшем «Исполнитель», удостоверение личности № 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выдано 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 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г., ИИН </w:t>
      </w:r>
      <w:r w:rsidR="00D77E9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 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 другой стороны, далее совместно именуемые «Стороны» или как указано выше, в соответствии со статьей 683 Гражданского Кодекса Республики Казахстан заключили настоящий договор возмездного оказания услуг (далее – Договор) о нижеследующем:</w:t>
      </w:r>
    </w:p>
    <w:p w14:paraId="29AF78DD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BC8B07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Предмет договора</w:t>
      </w:r>
    </w:p>
    <w:p w14:paraId="07E60B71" w14:textId="7A2530C5" w:rsidR="00860956" w:rsidRPr="008D3408" w:rsidRDefault="000678A5" w:rsidP="00D745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условиях настоящего Договора Исполнитель </w:t>
      </w:r>
      <w:r w:rsidR="00860956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</w:t>
      </w:r>
      <w:r w:rsidR="006A5A77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</w:t>
      </w:r>
      <w:r w:rsidR="00860956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Казахстане» </w:t>
      </w:r>
      <w:r w:rsidR="004544D0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качестве </w:t>
      </w:r>
      <w:r w:rsidR="008D3408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Специализированного</w:t>
      </w:r>
      <w:r w:rsidR="004329E4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44D0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ментора по </w:t>
      </w:r>
      <w:r w:rsidR="00FF241E"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возобновляемым источникам энергии </w:t>
      </w:r>
      <w:r w:rsidR="00860956" w:rsidRPr="008D3408">
        <w:rPr>
          <w:rFonts w:ascii="Times New Roman" w:eastAsia="Times New Roman" w:hAnsi="Times New Roman" w:cs="Times New Roman"/>
          <w:sz w:val="24"/>
          <w:szCs w:val="24"/>
        </w:rPr>
        <w:t>обязуется выполнить объем Услуг</w:t>
      </w:r>
      <w:r w:rsidR="00860956" w:rsidRPr="008D3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956" w:rsidRPr="008D3408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№1 к Договору (далее – Услуги), а Заказчик принять и оплатить Услуги согласно условиям Договора.</w:t>
      </w:r>
    </w:p>
    <w:p w14:paraId="54F3C4EB" w14:textId="2E96040A" w:rsidR="00224D11" w:rsidRPr="008D3408" w:rsidRDefault="009F751D" w:rsidP="00D745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оказания Услуг: </w:t>
      </w:r>
      <w:r w:rsidR="00224D11" w:rsidRPr="008D3408">
        <w:rPr>
          <w:rFonts w:ascii="Times New Roman" w:hAnsi="Times New Roman"/>
          <w:sz w:val="24"/>
          <w:szCs w:val="24"/>
        </w:rPr>
        <w:t xml:space="preserve">с </w:t>
      </w:r>
      <w:r w:rsidR="00860956" w:rsidRPr="008D3408">
        <w:rPr>
          <w:rFonts w:ascii="Times New Roman" w:hAnsi="Times New Roman"/>
          <w:sz w:val="24"/>
          <w:szCs w:val="24"/>
        </w:rPr>
        <w:t xml:space="preserve">даты подписания Сторонами договора до </w:t>
      </w:r>
      <w:r w:rsidR="00FF241E" w:rsidRPr="008D3408">
        <w:rPr>
          <w:rFonts w:ascii="Times New Roman" w:hAnsi="Times New Roman"/>
          <w:sz w:val="24"/>
          <w:szCs w:val="24"/>
        </w:rPr>
        <w:t>_____</w:t>
      </w:r>
      <w:r w:rsidR="00860956" w:rsidRPr="008D3408">
        <w:rPr>
          <w:rFonts w:ascii="Times New Roman" w:hAnsi="Times New Roman"/>
          <w:sz w:val="24"/>
          <w:szCs w:val="24"/>
        </w:rPr>
        <w:t xml:space="preserve">.   </w:t>
      </w:r>
    </w:p>
    <w:p w14:paraId="0B8FBE71" w14:textId="4759A3F5" w:rsidR="00282699" w:rsidRPr="008D3408" w:rsidRDefault="000678A5" w:rsidP="0013304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гарантирует, что не является субъектом предпринимательской деятельности и располагает опытом и квалификацией, подтвержденными всеми необходимыми лицензиями, разрешениями, аттестатами и/или сертификатами и любыми другими правами, и полномочиями, которые требуются для оказания Услуг, предусмотренных Договором. При несоблюдении данного условия Исполнитель должен возместить Заказчику причиненные этим убытки, в том числе в виде денежных сумм (иного имущества), взысканных с Заказчика государственными органами или иными третьими лицами.</w:t>
      </w:r>
    </w:p>
    <w:p w14:paraId="2489A3BC" w14:textId="77777777" w:rsidR="00282699" w:rsidRPr="008D3408" w:rsidRDefault="000678A5" w:rsidP="009F75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На правоотношения, возникающие из настоящего Договора, не распространяются нормы трудового законодательства Республики Казахстан.</w:t>
      </w:r>
    </w:p>
    <w:p w14:paraId="4F5B1CFE" w14:textId="77777777" w:rsidR="00282699" w:rsidRPr="008D3408" w:rsidRDefault="00282699" w:rsidP="009F7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7410DD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Сумма договора и порядок выплаты</w:t>
      </w:r>
    </w:p>
    <w:p w14:paraId="1AAA7864" w14:textId="3B0A244A" w:rsidR="00860956" w:rsidRPr="008D3408" w:rsidRDefault="00860956" w:rsidP="008609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475019"/>
      <w:r w:rsidRPr="008D3408">
        <w:rPr>
          <w:rFonts w:ascii="Times New Roman" w:eastAsia="Times New Roman" w:hAnsi="Times New Roman" w:cs="Times New Roman"/>
          <w:sz w:val="24"/>
          <w:szCs w:val="24"/>
        </w:rPr>
        <w:t>Сумма договора составляет ____________ тенге (___________), которая включает в себя все расходы Исполнителя, за исключением пункта 2.6 настоящего Договора, понесенные им в рамках оказания Услуг, а также налоги и другие 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18D94AF4" w14:textId="35F461F5" w:rsidR="00860956" w:rsidRPr="008D3408" w:rsidRDefault="00860956" w:rsidP="008609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sz w:val="24"/>
          <w:szCs w:val="24"/>
        </w:rPr>
        <w:t>Оплата суммы договора осуществляется</w:t>
      </w:r>
      <w:r w:rsidR="00FF241E" w:rsidRPr="008D3408">
        <w:rPr>
          <w:rFonts w:ascii="Times New Roman" w:eastAsia="Times New Roman" w:hAnsi="Times New Roman" w:cs="Times New Roman"/>
          <w:sz w:val="24"/>
          <w:szCs w:val="24"/>
        </w:rPr>
        <w:t xml:space="preserve"> поэтапно</w:t>
      </w:r>
      <w:r w:rsidRPr="008D340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</w:t>
      </w:r>
      <w:r w:rsidR="00FF241E" w:rsidRPr="008D3408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8D3408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Услуг, установленного Приложением №2 к Договору, Заказчик производит оплату Исполнителю только за </w:t>
      </w:r>
      <w:r w:rsidR="00FF241E" w:rsidRPr="008D3408">
        <w:rPr>
          <w:rFonts w:ascii="Times New Roman" w:eastAsia="Times New Roman" w:hAnsi="Times New Roman" w:cs="Times New Roman"/>
          <w:sz w:val="24"/>
          <w:szCs w:val="24"/>
        </w:rPr>
        <w:t xml:space="preserve">этап и (или) </w:t>
      </w:r>
      <w:r w:rsidR="008D3408" w:rsidRPr="008D3408">
        <w:rPr>
          <w:rFonts w:ascii="Times New Roman" w:eastAsia="Times New Roman" w:hAnsi="Times New Roman" w:cs="Times New Roman"/>
          <w:sz w:val="24"/>
          <w:szCs w:val="24"/>
        </w:rPr>
        <w:t>этапы оказания</w:t>
      </w:r>
      <w:r w:rsidRPr="008D3408">
        <w:rPr>
          <w:rFonts w:ascii="Times New Roman" w:eastAsia="Times New Roman" w:hAnsi="Times New Roman" w:cs="Times New Roman"/>
          <w:sz w:val="24"/>
          <w:szCs w:val="24"/>
        </w:rPr>
        <w:t xml:space="preserve">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631D3613" w14:textId="77777777" w:rsidR="00860956" w:rsidRPr="008D3408" w:rsidRDefault="00860956" w:rsidP="008609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sz w:val="24"/>
          <w:szCs w:val="24"/>
        </w:rPr>
        <w:t xml:space="preserve"> Оплата суммы договора за оказанные услуги Исполнителем производится Заказчиком за вычетом индивидуального подоходного налога для физических лиц, по ставкам, согласно действующему налоговому законодательству Республики Казахстан.</w:t>
      </w:r>
    </w:p>
    <w:p w14:paraId="72B06305" w14:textId="77777777" w:rsidR="00860956" w:rsidRPr="008D3408" w:rsidRDefault="00860956" w:rsidP="008609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73D3BB23" w14:textId="77777777" w:rsidR="00860956" w:rsidRPr="008D3408" w:rsidRDefault="00860956" w:rsidP="0086095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D3408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10 (десяти) рабочих дней после подписания Сторонами акта выполненных работ (оказанных услуг), Заказчик перечисляет на расчетный счет Исполнителя сумму, с которой</w:t>
      </w:r>
      <w:r w:rsidRPr="008D3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408">
        <w:rPr>
          <w:rFonts w:ascii="Times New Roman" w:eastAsia="Times New Roman" w:hAnsi="Times New Roman" w:cs="Times New Roman"/>
          <w:sz w:val="24"/>
          <w:szCs w:val="24"/>
        </w:rPr>
        <w:t>удерживаются налоги и другие обязательные платежи согласно законодательству Республики Казахстан.</w:t>
      </w:r>
    </w:p>
    <w:p w14:paraId="1CBF2587" w14:textId="77777777" w:rsidR="00860956" w:rsidRPr="008D3408" w:rsidRDefault="00860956" w:rsidP="0086095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8D3408">
        <w:rPr>
          <w:rFonts w:ascii="Times New Roman" w:eastAsia="Times New Roman" w:hAnsi="Times New Roman" w:cs="Times New Roman"/>
          <w:sz w:val="24"/>
          <w:szCs w:val="24"/>
        </w:rPr>
        <w:t>акт выполненных работ (оказанных услуг) подписывается Сторонами после предоставления Исполнителем услуг в соответствии с Приложением №1 к Договору.</w:t>
      </w:r>
    </w:p>
    <w:p w14:paraId="6C0F709A" w14:textId="77777777" w:rsidR="00860956" w:rsidRPr="008D3408" w:rsidRDefault="00860956" w:rsidP="008609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sz w:val="24"/>
          <w:szCs w:val="24"/>
        </w:rPr>
        <w:t>Заказчик не несет ответственности в случае задержки оплаты в результате непредоставления, либо предоставления недостоверных банковских реквизитов для выплаты суммы договора.</w:t>
      </w:r>
    </w:p>
    <w:p w14:paraId="304D4405" w14:textId="034449F2" w:rsidR="00224D11" w:rsidRPr="00D43003" w:rsidRDefault="00860956" w:rsidP="00D430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03">
        <w:rPr>
          <w:rFonts w:ascii="Times New Roman" w:eastAsia="Times New Roman" w:hAnsi="Times New Roman" w:cs="Times New Roman"/>
          <w:sz w:val="24"/>
          <w:szCs w:val="24"/>
        </w:rPr>
        <w:t xml:space="preserve"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</w:t>
      </w:r>
    </w:p>
    <w:bookmarkEnd w:id="0"/>
    <w:p w14:paraId="2C360AE8" w14:textId="77777777" w:rsidR="00224D11" w:rsidRPr="008D3408" w:rsidRDefault="00224D11" w:rsidP="00224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B1ED19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9E24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14:paraId="2B7C9E8D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вправе:</w:t>
      </w:r>
    </w:p>
    <w:p w14:paraId="66DB4809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Исполнителя оказания Услуг надлежащего качества в объеме, порядке и сроки, определенные Договором и Приложением № 1 и Приложением № 2 к Договору;</w:t>
      </w:r>
    </w:p>
    <w:p w14:paraId="05675FAF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контроля за ходом выполнения и качеством оказываемых Услуг запрашивать в любое время у Исполнителя информацию о ходе оказания Услуг. Контроль за сроками и качеством оказания услуг производится представителями Заказчика, определенными ответственными лицами – сотрудниками Заказчика, включая руководство Заказчика;</w:t>
      </w:r>
    </w:p>
    <w:p w14:paraId="69CE6AF4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 в случае их несоответствия условиям Договора;</w:t>
      </w:r>
    </w:p>
    <w:p w14:paraId="2EE9FD31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услуг), в случае наличия у Заказчика замечаний/возражений к услугам.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Заказчика;</w:t>
      </w:r>
    </w:p>
    <w:p w14:paraId="61A2FF84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оплаты суммы договора Исполнителю, в случае расторжения Договора по инициативе последнего до завершения оказания Услуг в полном объеме;</w:t>
      </w:r>
    </w:p>
    <w:p w14:paraId="45314611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исполнения настоящего Договора в том числе, но не ограничиваясь, в случае нецелесообразности его дальнейшего исполнения, предупредив об этом Исполнителя в письменной форме не менее, чем за 3 (три) рабочих дня, при условии оплаты Исполнителю фактически понесенных им расходов.</w:t>
      </w:r>
    </w:p>
    <w:p w14:paraId="0E59CF39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обязан:</w:t>
      </w:r>
    </w:p>
    <w:p w14:paraId="266F7767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своевременно и в полном объеме оплатить фактически и надлежащим образом, оказанные Исполнителем Услуги, принятые по актам выполненных работ (оказанных услуг) на условиях Договора;</w:t>
      </w:r>
    </w:p>
    <w:p w14:paraId="1D447F04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оказывать содействие Исполнителю в оказании Услуг по Договору.</w:t>
      </w:r>
    </w:p>
    <w:p w14:paraId="67C972B3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вправе:</w:t>
      </w:r>
    </w:p>
    <w:p w14:paraId="36422A59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Заказчика оплаты оказанных Услуг в соответствии с условиями Договора;</w:t>
      </w:r>
    </w:p>
    <w:p w14:paraId="235F72B3" w14:textId="77777777" w:rsidR="00282699" w:rsidRPr="008D3408" w:rsidRDefault="000678A5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запрашивать у Заказчика необходимую информацию по оказанию Услуг в рамках настоящего Договора.</w:t>
      </w:r>
    </w:p>
    <w:p w14:paraId="1FBFF2C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обязан:</w:t>
      </w:r>
    </w:p>
    <w:p w14:paraId="21D092A8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при оказании Услуг быть независимым от мнения третьих лиц, в том числе работодателей Исполнителя, от должностных лиц, проверяющих органов, должен проявлять объективность при оказании Услуг, все результаты Услуг должны соответствовать требованиям законодательства Республики Казахстан;</w:t>
      </w:r>
    </w:p>
    <w:p w14:paraId="599707E1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eading=h.1fob9te" w:colFirst="0" w:colLast="0"/>
      <w:bookmarkEnd w:id="3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оказать Заказчику Услуги лично и надлежащего качества, в объеме, порядке и сроки, определенные Договором, Приложением № 1 и Приложением № 2 к Договору;</w:t>
      </w:r>
    </w:p>
    <w:p w14:paraId="12161C35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наличия замечаний у Заказчика к оказанным или оказываемым Услугам устранять своими силами и за свой счет недостатки в сроки, указанные Заказчиком;</w:t>
      </w:r>
    </w:p>
    <w:p w14:paraId="7544CC15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проводить с экспертами и работниками Заказчика (по времени г. Астана) консультации в режиме телеконференции, посредством видеоконференцсвязи по запросу Заказчика;</w:t>
      </w:r>
    </w:p>
    <w:p w14:paraId="6B562F9F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конфиденциальность, предусмотренную Договором;</w:t>
      </w:r>
    </w:p>
    <w:p w14:paraId="646DD97A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не разглашать третьим лицам и не использовать с целями, отличными от надлежащего исполнения обязательств по Договору, любую информацию, полученную от Заказчика в соответствии или касательно Договора, без письменного на то согласия Заказчика;</w:t>
      </w:r>
    </w:p>
    <w:p w14:paraId="653CFAC1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при невозможности оказания Услуг или его части немедленно об этом сообщить Заказчику;</w:t>
      </w:r>
    </w:p>
    <w:p w14:paraId="6F6CAB5B" w14:textId="77777777" w:rsidR="00282699" w:rsidRPr="008D3408" w:rsidRDefault="000678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Заказчика предоставлять информацию о ходе исполнения обязательств по Договору.</w:t>
      </w:r>
    </w:p>
    <w:p w14:paraId="36F6BBD1" w14:textId="77777777" w:rsidR="00282699" w:rsidRPr="008D3408" w:rsidRDefault="00282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902136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14:paraId="5E56D7C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Договором.</w:t>
      </w:r>
    </w:p>
    <w:p w14:paraId="449FD75D" w14:textId="77777777" w:rsidR="00282699" w:rsidRPr="008D3408" w:rsidRDefault="0006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Под неисполнением или ненадлежащим исполнением обязательств по Договору понимаются, в том числе случаи:</w:t>
      </w:r>
    </w:p>
    <w:p w14:paraId="4315D2DE" w14:textId="77777777" w:rsidR="00282699" w:rsidRPr="008D3408" w:rsidRDefault="0006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нарушения сроков оказания Услуг;</w:t>
      </w:r>
    </w:p>
    <w:p w14:paraId="37475E73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недостоверности и (или) не полноты данных, указанных Исполнителем в отчетах и (или) акте выполненных работ (оказанных услуг);</w:t>
      </w:r>
    </w:p>
    <w:p w14:paraId="47FF2669" w14:textId="77777777" w:rsidR="00282699" w:rsidRPr="008D3408" w:rsidRDefault="0006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оказания некачественных Услуг (включая, но не ограничиваясь: ошибки, допущенные при осуществлении расчётов, составление заведомо ложных сведений, недостоверности и (или) не полноты данных).</w:t>
      </w:r>
    </w:p>
    <w:p w14:paraId="227172AC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невыполнения и (или) несвоевременного выполнения Исполнителем обязательств по Договору, Заказчик имеет право удержать из общей суммы или взыскать по Договору, сумму неустойки в размере 0,1% (ноль целых одна десятая процента) за каждый календарный день просрочки.</w:t>
      </w:r>
    </w:p>
    <w:p w14:paraId="7548F2DE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неустойки не освобождает Стороны от выполнения обязательств, предусмотренных Договором.</w:t>
      </w:r>
    </w:p>
    <w:p w14:paraId="0A9A2C4F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нанесение убытков Заказчику или третьим лицам в результате нарушения им обязательств по Договору, Исполнитель несет полную ответственность в размере причиненного убытка согласно действующему законодательству Республики Казахстан. Исполнитель самостоятельно несет ответственность по любым искам, претензиям, финансовым обязательствам и </w:t>
      </w:r>
      <w:proofErr w:type="gramStart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т.д.</w:t>
      </w:r>
      <w:proofErr w:type="gramEnd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связанным с причинением ущерба и (или) убытков третьим лицам, </w:t>
      </w: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 Исполнитель обязан оградить Заказчика от таких разбирательств и компенсировать ему любые возникшие расходы.</w:t>
      </w:r>
    </w:p>
    <w:p w14:paraId="57A27757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 удержать/вычесть из суммы по Договору, выплачиваемой Исполнителю сумму убытка/вреда, причиненного Заказчику в соответствии с условиями настоящего Договора и/или взыскать их в порядке, установленном законодательством Республики Казахстан.</w:t>
      </w:r>
    </w:p>
    <w:p w14:paraId="0EC917A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расторжения Договора и (или)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интересов, в том числе по возмещению расходов и (или) убытков, вызванных расторжением Договора и (или) односторонним отказом от Договора по инициативе Исполнителя.</w:t>
      </w:r>
    </w:p>
    <w:p w14:paraId="539C38DB" w14:textId="77777777" w:rsidR="00282699" w:rsidRPr="008D3408" w:rsidRDefault="00282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3DFA55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14:paraId="03B9616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силы.</w:t>
      </w:r>
    </w:p>
    <w:p w14:paraId="79D9793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Для целей настоящего раздела «обстоятельства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 стихийные бедствия, эпидемия, карантин, эмбарго и другие.</w:t>
      </w:r>
    </w:p>
    <w:p w14:paraId="270B140F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6F0D5365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Сторона, ссылающаяся на такие обстоятельства, обязана в течение 2 (двух) рабочих дней письменно и/или устно уведомить об этом другую Сторону и предоставить подтверждающие документы, выданные компетентным органом в течение 3 (трех) рабочих дней с момента получения.</w:t>
      </w:r>
    </w:p>
    <w:p w14:paraId="6D4542A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1519D49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1AFC4319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Если эти обстоятельства будут продолжаться более 15 (пятнадцати) календарных дней, то Стороны совместно определят дальнейшую юридическую судьбу Договора.</w:t>
      </w:r>
    </w:p>
    <w:p w14:paraId="5AA6E50E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AE3528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Конфиденциальность</w:t>
      </w:r>
    </w:p>
    <w:p w14:paraId="693A2F06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782ADDCE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информацию другой Стороны, делать ее доступной третьим лицам и использовать с целями, отличными от надлежащего исполнения обязательство по Договору,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исполнения Договора.</w:t>
      </w:r>
    </w:p>
    <w:p w14:paraId="1F8C25DE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случае нарушения Исполнителем пунктом 6.1, 6.2. и 6.4 настоящего Договора, Заказчик вправе в одностороннем порядке отказаться от исполнения Договора и/или взыскать убытки.</w:t>
      </w:r>
    </w:p>
    <w:p w14:paraId="5E957D3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конфиденциальности оговорены Сторонами в Приложении 3 к Договору.</w:t>
      </w:r>
    </w:p>
    <w:p w14:paraId="27F11FA4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5791B2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Интеллектуальная собственность</w:t>
      </w:r>
    </w:p>
    <w:p w14:paraId="027D3F92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Исполнитель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Договора, как принятые по акту выполненных работ (оказанных услуг), так и не принятые по указанным актам, но разработанные в целях исполнения Договора. Исполнитель признает и соглашается с тем, что такие продукты, документы и другие материалы представляют собой работы/услуги, предназначенные для Заказчика. </w:t>
      </w:r>
    </w:p>
    <w:p w14:paraId="19FC78B7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обладает исключительными правами на результаты оказанных услуг по Договору. </w:t>
      </w:r>
    </w:p>
    <w:p w14:paraId="05AFD29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не предусматривает передачу Исполнителю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Исполнитель и никто из его уполномоченных лиц либо от имени Исполнителя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452D8CC5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7F7E2CB7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Договора.</w:t>
      </w:r>
    </w:p>
    <w:p w14:paraId="26866FCE" w14:textId="77777777" w:rsidR="00282699" w:rsidRPr="008D3408" w:rsidRDefault="00282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7BE71D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Публичные объявления</w:t>
      </w:r>
    </w:p>
    <w:p w14:paraId="425DFCA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2AB19610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настоящего Договора;</w:t>
      </w:r>
    </w:p>
    <w:p w14:paraId="79D6BB07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3DD1E5DE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386C45E6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2CC250A3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пользоваться названиями, изображениями, логотипами и товарными знаками Заказчика.</w:t>
      </w:r>
    </w:p>
    <w:p w14:paraId="359C4D0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Обязательства Исполнителя, установленные настоящим разделом, действуют в течение 5 лет с момента истечения срока действия настоящего Договора.</w:t>
      </w:r>
    </w:p>
    <w:p w14:paraId="48435716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A70CF84" w14:textId="77777777" w:rsidR="00282699" w:rsidRPr="008D3408" w:rsidRDefault="00282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D5E3B4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Порядок разрешения споров по Договору</w:t>
      </w:r>
    </w:p>
    <w:p w14:paraId="0C8D47B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Все споры и разногласия, вытекающие из настоящего Договора, разрешаются путем переговоров.</w:t>
      </w:r>
    </w:p>
    <w:p w14:paraId="2303CF8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невозможности решения споров указанным путем, они разрешаются в судах по месту нахождения Заказчика в установленном законодательством Республики Казахстан порядке.</w:t>
      </w:r>
    </w:p>
    <w:p w14:paraId="643C53EA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Казахстан.</w:t>
      </w:r>
    </w:p>
    <w:p w14:paraId="796C1FDB" w14:textId="77777777" w:rsidR="00282699" w:rsidRPr="008D3408" w:rsidRDefault="0028269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0F0B52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Уведомления, сообщения,</w:t>
      </w:r>
    </w:p>
    <w:p w14:paraId="10321EE3" w14:textId="77777777" w:rsidR="00282699" w:rsidRPr="008D3408" w:rsidRDefault="0006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предоставление документов по Договору</w:t>
      </w:r>
    </w:p>
    <w:p w14:paraId="6DD792A0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14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10 (десяти) рабочих дней с даты получения факсового, электронного сообщения, если иное не предусмотрено Договором.</w:t>
      </w:r>
    </w:p>
    <w:p w14:paraId="0220EBC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eading=h.3znysh7" w:colFirst="0" w:colLast="0"/>
      <w:bookmarkEnd w:id="4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Акт выполненных работ (оказанных услуг) по Договору должен быть предоставлен Исполнителем Заказчику заказным письмом либо иным способом согласно Договору.</w:t>
      </w:r>
    </w:p>
    <w:p w14:paraId="440106AE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766A2A8F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обязуются своевременно письменно извещать друг друга в случае изменения сведений, указанных в разделе 14 Договора.</w:t>
      </w:r>
    </w:p>
    <w:p w14:paraId="61EFAFA0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317ABF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Антикоррупционная оговорка</w:t>
      </w:r>
    </w:p>
    <w:p w14:paraId="5C3EC142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6E88F2F1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16DCEBF5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3454D8C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360CAAF9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1F07EF25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E6E2C5F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33A8E86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71E820C9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Исполнитель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713EC4C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100F75E3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3C2A417C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1EF87B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Статус исполнителя и его персональные данные</w:t>
      </w:r>
    </w:p>
    <w:p w14:paraId="0B2F56A3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является работником Заказчика. Исполнитель не имеет прав на какие-либо компенсационные выплаты, пособия, льготы или привилегии, предоставляемые работникам Заказчика или распространяющиеся на них.</w:t>
      </w:r>
    </w:p>
    <w:p w14:paraId="321B576C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Услуги, а также не в ущерб интересам Заказчика.</w:t>
      </w:r>
    </w:p>
    <w:p w14:paraId="5DF5AA8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дает согласие на сбор, обработку, в том числе распространение третьим лицам его персональных данных не противоречащими законодательству Республики Казахстан способами в объеме, целях и на условиях согласно Приложению № 4 к настоящему Договору. </w:t>
      </w:r>
    </w:p>
    <w:p w14:paraId="349B7374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Казахстан.</w:t>
      </w:r>
    </w:p>
    <w:p w14:paraId="4AA8F963" w14:textId="77777777" w:rsidR="00282699" w:rsidRPr="008D3408" w:rsidRDefault="00282699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4F743969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Прочие положения</w:t>
      </w:r>
    </w:p>
    <w:p w14:paraId="38CB40F2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по Договору, а в части финансовых обязательств до их полного завершения.</w:t>
      </w:r>
    </w:p>
    <w:p w14:paraId="6887488C" w14:textId="77777777" w:rsidR="00282699" w:rsidRPr="008D3408" w:rsidRDefault="0006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необходимости договор может быть пролонгирован, путем заключения соответствующего дополнительного соглашения.</w:t>
      </w:r>
    </w:p>
    <w:p w14:paraId="28F70B63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и обязанности Исполнителя по Договору не могут быть переданы третьим лицам.</w:t>
      </w:r>
    </w:p>
    <w:p w14:paraId="287C975A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Сторон.</w:t>
      </w:r>
    </w:p>
    <w:p w14:paraId="4EC72EFC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Все приложения к Договору, а также изменения и дополнения к Договору, совершенные в надлежащей форме, являются его неотъемлемой частью.</w:t>
      </w:r>
    </w:p>
    <w:p w14:paraId="4A626AD7" w14:textId="77777777" w:rsidR="00282699" w:rsidRPr="008D3408" w:rsidRDefault="000678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3CA98629" w14:textId="77777777" w:rsidR="00282699" w:rsidRPr="008D3408" w:rsidRDefault="0028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8C9462" w14:textId="77777777" w:rsidR="00282699" w:rsidRPr="008D3408" w:rsidRDefault="000678A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b/>
          <w:color w:val="auto"/>
          <w:sz w:val="24"/>
          <w:szCs w:val="24"/>
          <w:lang w:val="ru-RU"/>
        </w:rPr>
        <w:t>Адреса, реквизиты и подписи сторон</w:t>
      </w:r>
    </w:p>
    <w:p w14:paraId="02254401" w14:textId="77777777" w:rsidR="00282699" w:rsidRPr="008D3408" w:rsidRDefault="0028269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c"/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7"/>
        <w:gridCol w:w="4828"/>
      </w:tblGrid>
      <w:tr w:rsidR="00FB6055" w:rsidRPr="008D3408" w14:paraId="37042EFB" w14:textId="77777777">
        <w:trPr>
          <w:trHeight w:val="755"/>
        </w:trPr>
        <w:tc>
          <w:tcPr>
            <w:tcW w:w="48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8A04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ЗАКАЗЧИК</w:t>
            </w:r>
          </w:p>
          <w:p w14:paraId="44F1A960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НАО «Международный центр зеленых технологий и инвестиционных проектов»</w:t>
            </w:r>
          </w:p>
          <w:p w14:paraId="05FBA444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Казахстан, г. Астана, район Есиль, ул. Достык, зд.18, 18 этаж, БЦ «Москва»</w:t>
            </w:r>
          </w:p>
          <w:p w14:paraId="21D976C2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БИН 180540038892</w:t>
            </w:r>
          </w:p>
          <w:p w14:paraId="67936BD6" w14:textId="77777777" w:rsidR="0014524F" w:rsidRPr="008D3408" w:rsidRDefault="0014524F" w:rsidP="0014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ИИК KZ8396503F0009798892</w:t>
            </w:r>
          </w:p>
          <w:p w14:paraId="58660311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Банк АО «</w:t>
            </w:r>
            <w:proofErr w:type="spellStart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ForteBank</w:t>
            </w:r>
            <w:proofErr w:type="spellEnd"/>
          </w:p>
          <w:p w14:paraId="5C9090A5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БИК IRTYKZKA</w:t>
            </w:r>
          </w:p>
          <w:p w14:paraId="3109F23E" w14:textId="77777777" w:rsidR="00282699" w:rsidRPr="008D3408" w:rsidRDefault="0006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Кбе</w:t>
            </w:r>
            <w:proofErr w:type="spellEnd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</w:t>
            </w:r>
          </w:p>
          <w:p w14:paraId="2110E1CE" w14:textId="3D7C9AAF" w:rsidR="00282699" w:rsidRPr="008D3408" w:rsidRDefault="000678A5" w:rsidP="0064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Тел.:+</w:t>
            </w:r>
            <w:proofErr w:type="gramEnd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 (7172) 79-77-95</w:t>
            </w:r>
          </w:p>
          <w:p w14:paraId="52FE5CFF" w14:textId="77777777" w:rsidR="00640D9F" w:rsidRPr="008D3408" w:rsidRDefault="0064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771F438" w14:textId="77777777" w:rsidR="00640D9F" w:rsidRPr="008D3408" w:rsidRDefault="0064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FB365A5" w14:textId="77777777" w:rsidR="00282699" w:rsidRPr="008D3408" w:rsidRDefault="00067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proofErr w:type="spellStart"/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Каримсаков</w:t>
            </w:r>
            <w:proofErr w:type="spellEnd"/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Д.Н.</w:t>
            </w:r>
          </w:p>
        </w:tc>
        <w:tc>
          <w:tcPr>
            <w:tcW w:w="48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1B32" w14:textId="77777777" w:rsidR="00282699" w:rsidRPr="008D3408" w:rsidRDefault="0006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  <w:p w14:paraId="1E1A0507" w14:textId="77777777" w:rsidR="00FB5A2F" w:rsidRPr="008D3408" w:rsidRDefault="00FB5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D81D750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52CBF7D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489CAAE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00013E6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2A96454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CAEBE84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487E966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A9F36DB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3F0BACB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1A356AA" w14:textId="77777777" w:rsidR="005854AC" w:rsidRPr="008D3408" w:rsidRDefault="00585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3460A37" w14:textId="77777777" w:rsidR="001707AB" w:rsidRPr="008D3408" w:rsidRDefault="001707AB" w:rsidP="0056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75" w:hanging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A909080" w14:textId="78ED1DA4" w:rsidR="00282699" w:rsidRPr="008D3408" w:rsidRDefault="0006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  <w:r w:rsidR="00860956"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</w:t>
            </w:r>
          </w:p>
        </w:tc>
      </w:tr>
    </w:tbl>
    <w:p w14:paraId="368B1AAB" w14:textId="77777777" w:rsidR="00282699" w:rsidRPr="008D3408" w:rsidRDefault="000678A5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18AD08A" w14:textId="77777777" w:rsidR="00282699" w:rsidRPr="008D3408" w:rsidRDefault="000678A5" w:rsidP="004544D0">
      <w:pPr>
        <w:pStyle w:val="1"/>
        <w:spacing w:before="0"/>
        <w:ind w:left="4536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Приложение №1</w:t>
      </w:r>
    </w:p>
    <w:p w14:paraId="156EFD60" w14:textId="77777777" w:rsidR="00282699" w:rsidRPr="008D3408" w:rsidRDefault="000678A5" w:rsidP="004544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heading=h.2et92p0" w:colFirst="0" w:colLast="0"/>
      <w:bookmarkEnd w:id="5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40BEF576" w14:textId="77777777" w:rsidR="004544D0" w:rsidRPr="008D3408" w:rsidRDefault="000678A5" w:rsidP="004544D0">
      <w:pPr>
        <w:pStyle w:val="af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D3408">
        <w:rPr>
          <w:rFonts w:ascii="Times New Roman" w:eastAsia="Times New Roman" w:hAnsi="Times New Roman"/>
          <w:sz w:val="24"/>
          <w:szCs w:val="24"/>
        </w:rPr>
        <w:t>№ ____ от _________ 2023 г.</w:t>
      </w:r>
      <w:r w:rsidR="004544D0" w:rsidRPr="008D3408">
        <w:rPr>
          <w:rFonts w:ascii="Times New Roman" w:hAnsi="Times New Roman"/>
          <w:b/>
          <w:sz w:val="28"/>
          <w:szCs w:val="28"/>
        </w:rPr>
        <w:t xml:space="preserve"> </w:t>
      </w:r>
    </w:p>
    <w:p w14:paraId="71F4320E" w14:textId="77777777" w:rsidR="001B3B87" w:rsidRPr="008D3408" w:rsidRDefault="001B3B87" w:rsidP="001B3B87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81A289" w14:textId="6AD46A05" w:rsidR="001B3B87" w:rsidRPr="008D3408" w:rsidRDefault="001B3B87" w:rsidP="001B3B87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3408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44541E8" w14:textId="77777777" w:rsidR="001B3B87" w:rsidRPr="008D3408" w:rsidRDefault="001B3B87" w:rsidP="001B3B87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1B3B87" w:rsidRPr="008D3408" w14:paraId="28B796AE" w14:textId="77777777" w:rsidTr="0046293D">
        <w:tc>
          <w:tcPr>
            <w:tcW w:w="3525" w:type="dxa"/>
            <w:hideMark/>
          </w:tcPr>
          <w:p w14:paraId="0FFE167C" w14:textId="77777777" w:rsidR="001B3B87" w:rsidRPr="008D3408" w:rsidRDefault="001B3B87" w:rsidP="0046293D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21B1452D" w14:textId="77777777" w:rsidR="001B3B87" w:rsidRPr="008D3408" w:rsidRDefault="001B3B87" w:rsidP="0046293D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Специализированный ментор по возобновляемым источникам энергии (ВИЭ)</w:t>
            </w:r>
          </w:p>
        </w:tc>
      </w:tr>
      <w:tr w:rsidR="001B3B87" w:rsidRPr="008D3408" w14:paraId="21DFA775" w14:textId="77777777" w:rsidTr="0046293D">
        <w:tc>
          <w:tcPr>
            <w:tcW w:w="3525" w:type="dxa"/>
            <w:hideMark/>
          </w:tcPr>
          <w:p w14:paraId="261C680E" w14:textId="77777777" w:rsidR="001B3B87" w:rsidRPr="008D3408" w:rsidRDefault="001B3B87" w:rsidP="0046293D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D0A892" w14:textId="77777777" w:rsidR="001B3B87" w:rsidRPr="008D3408" w:rsidRDefault="001B3B87" w:rsidP="0046293D">
            <w:pPr>
              <w:pStyle w:val="af9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1B3B87" w:rsidRPr="008D3408" w14:paraId="442427C8" w14:textId="77777777" w:rsidTr="0046293D">
        <w:tc>
          <w:tcPr>
            <w:tcW w:w="3525" w:type="dxa"/>
            <w:hideMark/>
          </w:tcPr>
          <w:p w14:paraId="1C27F2BF" w14:textId="77777777" w:rsidR="001B3B87" w:rsidRPr="008D3408" w:rsidRDefault="001B3B87" w:rsidP="0046293D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398488D" w14:textId="77777777" w:rsidR="001B3B87" w:rsidRPr="008D3408" w:rsidRDefault="001B3B87" w:rsidP="0046293D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1B3B87" w:rsidRPr="008D3408" w14:paraId="5C3E27AF" w14:textId="77777777" w:rsidTr="0046293D">
        <w:tc>
          <w:tcPr>
            <w:tcW w:w="3525" w:type="dxa"/>
            <w:hideMark/>
          </w:tcPr>
          <w:p w14:paraId="3A170656" w14:textId="77777777" w:rsidR="001B3B87" w:rsidRPr="008D3408" w:rsidRDefault="001B3B87" w:rsidP="0046293D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05AF38D" w14:textId="77777777" w:rsidR="001B3B87" w:rsidRPr="008D3408" w:rsidRDefault="001B3B87" w:rsidP="0046293D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По месту нахождения Исполнителя </w:t>
            </w:r>
          </w:p>
        </w:tc>
      </w:tr>
      <w:tr w:rsidR="001B3B87" w:rsidRPr="008D3408" w14:paraId="7142BE89" w14:textId="77777777" w:rsidTr="0046293D">
        <w:tc>
          <w:tcPr>
            <w:tcW w:w="3525" w:type="dxa"/>
            <w:hideMark/>
          </w:tcPr>
          <w:p w14:paraId="57855F02" w14:textId="77777777" w:rsidR="001B3B87" w:rsidRPr="008D3408" w:rsidRDefault="001B3B87" w:rsidP="0046293D">
            <w:pPr>
              <w:pStyle w:val="af9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329AA1ED" w14:textId="77777777" w:rsidR="001B3B87" w:rsidRPr="008D3408" w:rsidRDefault="001B3B87" w:rsidP="0046293D">
            <w:pPr>
              <w:pStyle w:val="af9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28948BE0" w14:textId="77777777" w:rsidR="001B3B87" w:rsidRPr="008D3408" w:rsidRDefault="001B3B87" w:rsidP="001B3B8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408">
        <w:rPr>
          <w:rFonts w:ascii="Times New Roman" w:hAnsi="Times New Roman"/>
          <w:b/>
          <w:sz w:val="24"/>
          <w:szCs w:val="24"/>
        </w:rPr>
        <w:t>ВВЕДЕНИЕ:</w:t>
      </w:r>
    </w:p>
    <w:p w14:paraId="65C6DED3" w14:textId="77777777" w:rsidR="001B3B87" w:rsidRPr="008D3408" w:rsidRDefault="001B3B87" w:rsidP="001B3B87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8D3408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195F2550" w14:textId="77777777" w:rsidR="001B3B87" w:rsidRPr="008D3408" w:rsidRDefault="001B3B87" w:rsidP="001B3B87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8D3408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72272DAD" w14:textId="77777777" w:rsidR="001B3B87" w:rsidRPr="008D3408" w:rsidRDefault="001B3B87" w:rsidP="001B3B87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641027DA" w14:textId="77777777" w:rsidR="001B3B87" w:rsidRPr="008D3408" w:rsidRDefault="001B3B87" w:rsidP="001B3B87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8D3408">
        <w:rPr>
          <w:b/>
          <w:bCs/>
          <w:color w:val="auto"/>
          <w:lang w:eastAsia="en-US"/>
        </w:rPr>
        <w:t>ОБОСНОВАНИЕ:</w:t>
      </w:r>
    </w:p>
    <w:p w14:paraId="5AD5C683" w14:textId="77777777" w:rsidR="001B3B87" w:rsidRPr="008D3408" w:rsidRDefault="001B3B87" w:rsidP="001B3B87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562D7425" w14:textId="77777777" w:rsidR="001B3B87" w:rsidRPr="008D3408" w:rsidRDefault="001B3B87" w:rsidP="001B3B87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28CD8024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D3408">
        <w:rPr>
          <w:rFonts w:ascii="Times New Roman" w:eastAsiaTheme="minorEastAsia" w:hAnsi="Times New Roman"/>
          <w:sz w:val="24"/>
          <w:szCs w:val="24"/>
        </w:rPr>
        <w:t>Для оказания такой поддержки необходим специализированный ментор по ВИЭ (далее-Специализированный ментор), который будет помогать назначенным им командам стартапов применять знания, полученные на обучении GCIP</w:t>
      </w:r>
      <w:r w:rsidRPr="008D3408">
        <w:rPr>
          <w:rFonts w:ascii="Times New Roman" w:hAnsi="Times New Roman"/>
          <w:sz w:val="24"/>
          <w:szCs w:val="24"/>
        </w:rPr>
        <w:t>-Kazakhstan</w:t>
      </w:r>
      <w:r w:rsidRPr="008D3408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6EB9B09A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B907BE" w14:textId="77777777" w:rsidR="001B3B87" w:rsidRPr="008D3408" w:rsidRDefault="001B3B87" w:rsidP="001B3B87">
      <w:pPr>
        <w:pStyle w:val="af9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408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296AF158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D3408">
        <w:rPr>
          <w:rFonts w:ascii="Times New Roman" w:eastAsiaTheme="minorEastAsia" w:hAnsi="Times New Roman"/>
          <w:sz w:val="24"/>
          <w:szCs w:val="24"/>
        </w:rPr>
        <w:t>Выявление и техническая поддержка и назначенных технологических стартапов в системе проекта GCIP- Kazakhstan.</w:t>
      </w:r>
    </w:p>
    <w:p w14:paraId="06B99756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18EF73F8" w14:textId="77777777" w:rsidR="001B3B87" w:rsidRPr="008D3408" w:rsidRDefault="001B3B87" w:rsidP="001B3B87">
      <w:pPr>
        <w:pStyle w:val="af9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8D3408">
        <w:rPr>
          <w:rFonts w:ascii="Times New Roman" w:eastAsia="Times New Roman" w:hAnsi="Times New Roman"/>
          <w:b/>
          <w:bCs/>
          <w:sz w:val="24"/>
          <w:szCs w:val="24"/>
        </w:rPr>
        <w:t xml:space="preserve">ОБЪЕМ УСЛУГ: </w:t>
      </w:r>
    </w:p>
    <w:p w14:paraId="3540ADA3" w14:textId="77777777" w:rsidR="001B3B87" w:rsidRPr="008D3408" w:rsidRDefault="001B3B87" w:rsidP="001B3B8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D3408">
        <w:rPr>
          <w:rFonts w:ascii="Times New Roman" w:eastAsiaTheme="minorEastAsia" w:hAnsi="Times New Roman"/>
          <w:sz w:val="24"/>
          <w:szCs w:val="24"/>
        </w:rPr>
        <w:t xml:space="preserve">Специализированный ментор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</w:t>
      </w:r>
      <w:r w:rsidRPr="008D3408">
        <w:rPr>
          <w:rFonts w:ascii="Times New Roman" w:eastAsiaTheme="minorEastAsia" w:hAnsi="Times New Roman"/>
          <w:sz w:val="24"/>
          <w:szCs w:val="24"/>
        </w:rPr>
        <w:lastRenderedPageBreak/>
        <w:t xml:space="preserve">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D521711" w14:textId="77777777" w:rsidR="001B3B87" w:rsidRPr="008D3408" w:rsidRDefault="001B3B87" w:rsidP="001B3B8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D3408">
        <w:rPr>
          <w:rFonts w:ascii="Times New Roman" w:eastAsiaTheme="minorEastAsia" w:hAnsi="Times New Roman"/>
          <w:sz w:val="24"/>
          <w:szCs w:val="24"/>
        </w:rPr>
        <w:t xml:space="preserve">Специализированный ментор должен присутствовать на всех мероприятиях </w:t>
      </w:r>
      <w:proofErr w:type="gramStart"/>
      <w:r w:rsidRPr="008D3408">
        <w:rPr>
          <w:rFonts w:ascii="Times New Roman" w:eastAsiaTheme="minorEastAsia" w:hAnsi="Times New Roman"/>
          <w:sz w:val="24"/>
          <w:szCs w:val="24"/>
        </w:rPr>
        <w:t>проекта</w:t>
      </w:r>
      <w:proofErr w:type="gramEnd"/>
      <w:r w:rsidRPr="008D3408">
        <w:rPr>
          <w:rFonts w:ascii="Times New Roman" w:eastAsiaTheme="minorEastAsia" w:hAnsi="Times New Roman"/>
          <w:sz w:val="24"/>
          <w:szCs w:val="24"/>
        </w:rPr>
        <w:t xml:space="preserve"> предполагающих участие ментора онлайн или офлайн, в зависимости от формата мероприятия. </w:t>
      </w:r>
    </w:p>
    <w:p w14:paraId="214B9A47" w14:textId="77777777" w:rsidR="001B3B87" w:rsidRPr="008D3408" w:rsidRDefault="001B3B87" w:rsidP="001B3B87">
      <w:pPr>
        <w:pStyle w:val="af9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D3408">
        <w:rPr>
          <w:rFonts w:ascii="Times New Roman" w:eastAsiaTheme="minorEastAsia" w:hAnsi="Times New Roman"/>
          <w:sz w:val="24"/>
          <w:szCs w:val="24"/>
        </w:rPr>
        <w:t>Специализированный ментор должен предоставлять обратную связь и поддержку команде стартапа, а не выполнять задачи или результаты GCIP</w:t>
      </w:r>
      <w:r w:rsidRPr="008D3408">
        <w:rPr>
          <w:rFonts w:ascii="Times New Roman" w:hAnsi="Times New Roman"/>
          <w:sz w:val="24"/>
          <w:szCs w:val="24"/>
        </w:rPr>
        <w:t>-Kazakhstan</w:t>
      </w:r>
      <w:r w:rsidRPr="008D3408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Специализированный ментор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6C6A6AFC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97338B" w14:textId="77777777" w:rsidR="001B3B87" w:rsidRDefault="001B3B87" w:rsidP="001B3B87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408">
        <w:rPr>
          <w:rFonts w:ascii="Times New Roman" w:eastAsia="Times New Roman" w:hAnsi="Times New Roman"/>
          <w:b/>
          <w:bCs/>
          <w:sz w:val="24"/>
          <w:szCs w:val="24"/>
        </w:rPr>
        <w:t>ЗАДАЧИ УСЛУГ:</w:t>
      </w:r>
    </w:p>
    <w:p w14:paraId="48A127D9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 «Ментором» для назначенных команд не менее 4 и не более 7;</w:t>
      </w:r>
    </w:p>
    <w:p w14:paraId="69828D31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506F7714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Обучать свою команду процессу разработки и проверки технологий в соответствующей области;</w:t>
      </w:r>
    </w:p>
    <w:p w14:paraId="5F3811C8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050F057E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Посещать онлайн/оффлайн образовательные и обучающие мероприятия вместе с командами;</w:t>
      </w:r>
    </w:p>
    <w:p w14:paraId="2C527277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Направлять команды в отношении сроков и результатов GCIP-Kazakhstan, включая рабочие листы, резюме и презентацию для инвесторов;</w:t>
      </w:r>
    </w:p>
    <w:p w14:paraId="71FE01D7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Определение пробелов и/или проблем технологий, которые будет решать команда;</w:t>
      </w:r>
    </w:p>
    <w:p w14:paraId="3899814D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Своевременно информировать о рисках и проблемах команду и Группу управления проектом (ГУП);</w:t>
      </w:r>
    </w:p>
    <w:p w14:paraId="74024BE6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Оказывать содействие по снижению рисков, влияющих на достижение результатов;</w:t>
      </w:r>
    </w:p>
    <w:p w14:paraId="1726AA19" w14:textId="77777777" w:rsidR="001B3B87" w:rsidRPr="00380927" w:rsidRDefault="001B3B87" w:rsidP="001B3B87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1583828" w14:textId="77777777" w:rsidR="001B3B87" w:rsidRPr="00380927" w:rsidRDefault="001B3B87" w:rsidP="001B3B87">
      <w:pPr>
        <w:pStyle w:val="aa"/>
        <w:ind w:left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06F1D69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3408">
        <w:rPr>
          <w:rFonts w:ascii="Times New Roman" w:eastAsia="Times New Roman" w:hAnsi="Times New Roman"/>
          <w:b/>
          <w:bCs/>
          <w:sz w:val="24"/>
          <w:szCs w:val="24"/>
        </w:rPr>
        <w:t>ОГРАНИЧЕНИЯ:</w:t>
      </w:r>
    </w:p>
    <w:p w14:paraId="71C83EE6" w14:textId="77777777" w:rsidR="001B3B87" w:rsidRPr="00380927" w:rsidRDefault="001B3B87" w:rsidP="001B3B8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 конца процесса работы со стартапом в рамках GCIP-Kazakhstan запрещается участие в качестве участника стартапа и извлечение прибыли совместно со стартапом текущим участником акселерации или </w:t>
      </w:r>
      <w:proofErr w:type="spellStart"/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преакселерации</w:t>
      </w:r>
      <w:proofErr w:type="spellEnd"/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программы GCIP-Kazakhstan. </w:t>
      </w:r>
    </w:p>
    <w:p w14:paraId="2A220434" w14:textId="77777777" w:rsidR="001B3B87" w:rsidRPr="00380927" w:rsidRDefault="001B3B87" w:rsidP="001B3B8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Специализированный ментор оказывает одинаковое внимание всем стартапам участникам программы GCIP-Kazakhstan. Не допускается выделение отдельных стартапов и выставление приоритетов для отдельных стартапов. </w:t>
      </w:r>
    </w:p>
    <w:p w14:paraId="76080219" w14:textId="77777777" w:rsidR="001B3B87" w:rsidRPr="00380927" w:rsidRDefault="001B3B87" w:rsidP="001B3B87">
      <w:pPr>
        <w:pStyle w:val="aa"/>
        <w:ind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2C4576AA" w14:textId="77777777" w:rsidR="001B3B87" w:rsidRPr="00380927" w:rsidRDefault="001B3B87" w:rsidP="001B3B87">
      <w:pPr>
        <w:pStyle w:val="aa"/>
        <w:ind w:hanging="1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9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Услуги специализированного ментора:</w:t>
      </w:r>
    </w:p>
    <w:p w14:paraId="7FE61BB7" w14:textId="77777777" w:rsidR="001B3B87" w:rsidRPr="00380927" w:rsidRDefault="001B3B87" w:rsidP="001B3B87">
      <w:pPr>
        <w:spacing w:before="60" w:after="6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Специализированный ментор работает с назначенными им командами GCIP-Kazakhstan во.</w:t>
      </w:r>
    </w:p>
    <w:p w14:paraId="39C23205" w14:textId="77777777" w:rsidR="001B3B87" w:rsidRPr="00380927" w:rsidRDefault="001B3B87" w:rsidP="001B3B87">
      <w:pPr>
        <w:spacing w:before="60" w:after="6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>Специализированные ментор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6A05AB14" w14:textId="77777777" w:rsidR="001B3B87" w:rsidRPr="008D3408" w:rsidRDefault="001B3B87" w:rsidP="001B3B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Кроме того, специализированный ментор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</w:t>
      </w:r>
      <w:r w:rsidRPr="00380927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 xml:space="preserve">пробного судейства, окончательного срока представления результатов и финальных сессий </w:t>
      </w:r>
      <w:r w:rsidRPr="008D3408">
        <w:rPr>
          <w:rFonts w:ascii="Times New Roman" w:hAnsi="Times New Roman"/>
          <w:sz w:val="24"/>
          <w:szCs w:val="24"/>
        </w:rPr>
        <w:t xml:space="preserve">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7681001E" w14:textId="77777777" w:rsidR="001B3B87" w:rsidRPr="008D3408" w:rsidRDefault="001B3B87" w:rsidP="001B3B87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>Специализированных менторов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  <w:r w:rsidRPr="008D3408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DEE87A4" w14:textId="77777777" w:rsidR="001B3B87" w:rsidRPr="008D3408" w:rsidRDefault="001B3B87" w:rsidP="001B3B87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3408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52D68B73" w14:textId="77777777" w:rsidR="001B3B87" w:rsidRPr="008D3408" w:rsidRDefault="001B3B87" w:rsidP="001B3B87">
      <w:pPr>
        <w:pStyle w:val="af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76"/>
        <w:gridCol w:w="6022"/>
        <w:gridCol w:w="1562"/>
      </w:tblGrid>
      <w:tr w:rsidR="001B3B87" w:rsidRPr="008D3408" w14:paraId="76C961ED" w14:textId="77777777" w:rsidTr="0046293D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91B3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281E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C59C132" w14:textId="77777777" w:rsidR="001B3B87" w:rsidRPr="008D3408" w:rsidRDefault="001B3B87" w:rsidP="0046293D">
            <w:pPr>
              <w:pStyle w:val="af9"/>
              <w:spacing w:after="6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5AC7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664C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1B3B87" w:rsidRPr="008D3408" w14:paraId="746C8032" w14:textId="77777777" w:rsidTr="001B3B87">
        <w:trPr>
          <w:trHeight w:val="415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BEA5A7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5C883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4A496B" w14:textId="77777777" w:rsidR="001B3B87" w:rsidRPr="008D3408" w:rsidRDefault="001B3B87" w:rsidP="00462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6337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E0A8D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78755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FA5FD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FD126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76A68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9FC2F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1B3B87" w:rsidRPr="008D3408" w14:paraId="4AD51F17" w14:textId="77777777" w:rsidTr="0046293D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7EF860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B383D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34C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стартапов.</w:t>
            </w:r>
          </w:p>
          <w:p w14:paraId="0A4908A6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4 стартап проектов, Подготовлены рекомендации по улучшению презентаций. </w:t>
            </w:r>
          </w:p>
          <w:p w14:paraId="2EDD7A49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8FBEB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12B07960" w14:textId="77777777" w:rsidTr="0046293D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16A273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30D11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FF3F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8D3408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8D3408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4E4F6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14FB8D57" w14:textId="77777777" w:rsidTr="0046293D">
        <w:trPr>
          <w:trHeight w:val="144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2D20B5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94C8883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DCB60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00E26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4D4612BB" w14:textId="77777777" w:rsidTr="0046293D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6A0BAA" w14:textId="77777777" w:rsidR="001B3B87" w:rsidRPr="008D3408" w:rsidRDefault="001B3B87" w:rsidP="0046293D">
            <w:pPr>
              <w:pStyle w:val="af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C4E300E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4E9664DF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A8AC67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1B3B87" w:rsidRPr="008D3408" w14:paraId="0D03DE9D" w14:textId="77777777" w:rsidTr="0046293D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D7793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3612CA8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1FACBE0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D6C159C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685D538" w14:textId="77777777" w:rsidR="001B3B87" w:rsidRPr="008D3408" w:rsidRDefault="001B3B87" w:rsidP="0046293D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518D21" w14:textId="77777777" w:rsidR="001B3B87" w:rsidRPr="008D3408" w:rsidRDefault="001B3B87" w:rsidP="0046293D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9FDEEA" w14:textId="77777777" w:rsidR="001B3B87" w:rsidRPr="008D3408" w:rsidRDefault="001B3B87" w:rsidP="0046293D">
            <w:pPr>
              <w:pStyle w:val="af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378C20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78EA6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6D25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FDB10" w14:textId="77777777" w:rsidR="001B3B87" w:rsidRPr="008D3408" w:rsidRDefault="001B3B87" w:rsidP="0046293D">
            <w:pPr>
              <w:pStyle w:val="af9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1B3B87" w:rsidRPr="008D3408" w14:paraId="6220C774" w14:textId="77777777" w:rsidTr="0046293D">
        <w:trPr>
          <w:trHeight w:val="87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FF2CB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233B6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780C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</w:t>
            </w:r>
            <w:proofErr w:type="spellStart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Идеятоне</w:t>
            </w:r>
            <w:proofErr w:type="spellEnd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Хакатоне</w:t>
            </w:r>
            <w:proofErr w:type="spellEnd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/ “</w:t>
            </w:r>
            <w:proofErr w:type="spellStart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Founder</w:t>
            </w:r>
            <w:proofErr w:type="spellEnd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connect</w:t>
            </w:r>
            <w:proofErr w:type="spellEnd"/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” для формирования стартап идей. </w:t>
            </w:r>
          </w:p>
          <w:p w14:paraId="1CC867A3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Подготовить и провести презентацию по вопросам специализированного менторства.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C94AE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6AEB8F10" w14:textId="77777777" w:rsidTr="0046293D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08ABA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6D664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57C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CA0A5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4F9CB375" w14:textId="77777777" w:rsidTr="0046293D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C50B3" w14:textId="77777777" w:rsidR="001B3B87" w:rsidRPr="008D3408" w:rsidRDefault="001B3B87" w:rsidP="0046293D">
            <w:pPr>
              <w:pStyle w:val="af9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10C58F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7D351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2B87F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2ACBE4B8" w14:textId="77777777" w:rsidTr="0046293D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9D68BE" w14:textId="77777777" w:rsidR="001B3B87" w:rsidRPr="008D3408" w:rsidRDefault="001B3B87" w:rsidP="0046293D">
            <w:pPr>
              <w:pStyle w:val="af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827AD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37A6EBD8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288B3" w14:textId="77777777" w:rsidR="001B3B87" w:rsidRPr="008D3408" w:rsidRDefault="001B3B87" w:rsidP="0046293D">
            <w:pPr>
              <w:pStyle w:val="af9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1B3B87" w:rsidRPr="008D3408" w14:paraId="4118EE9F" w14:textId="77777777" w:rsidTr="0046293D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10439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BD0C1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51FB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группе реализации проекта и жюри в проведении отбора проектов.</w:t>
            </w:r>
          </w:p>
          <w:p w14:paraId="6C29EA2A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94140" w14:textId="77777777" w:rsidR="001B3B87" w:rsidRPr="008D3408" w:rsidRDefault="001B3B87" w:rsidP="0046293D">
            <w:pPr>
              <w:pStyle w:val="af9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1B3B87" w:rsidRPr="008D3408" w14:paraId="0C3571AA" w14:textId="77777777" w:rsidTr="0046293D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71057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ADDDA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E4F6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8D3408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8D3408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70F59971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C696E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62F097F7" w14:textId="77777777" w:rsidTr="0046293D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62BEB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FDA2B" w14:textId="77777777" w:rsidR="001B3B87" w:rsidRPr="008D3408" w:rsidRDefault="001B3B87" w:rsidP="0046293D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90F2" w14:textId="77777777" w:rsidR="001B3B87" w:rsidRPr="008D3408" w:rsidRDefault="001B3B87" w:rsidP="0046293D">
            <w:pPr>
              <w:pStyle w:val="af9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247FD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87" w:rsidRPr="008D3408" w14:paraId="3BC8F0FC" w14:textId="77777777" w:rsidTr="0046293D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2BDAA" w14:textId="77777777" w:rsidR="001B3B87" w:rsidRPr="008D3408" w:rsidRDefault="001B3B87" w:rsidP="004629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301EA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4EDD6212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343E" w14:textId="77777777" w:rsidR="001B3B87" w:rsidRPr="008D3408" w:rsidRDefault="001B3B87" w:rsidP="0046293D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 неделя </w:t>
            </w:r>
            <w:r w:rsidRPr="008D3408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1B3B87" w:rsidRPr="008D3408" w14:paraId="6831744A" w14:textId="77777777" w:rsidTr="0046293D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D1D1CF" w14:textId="77777777" w:rsidR="001B3B87" w:rsidRPr="008D3408" w:rsidRDefault="001B3B87" w:rsidP="0046293D">
            <w:pPr>
              <w:pStyle w:val="af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AB901" w14:textId="77777777" w:rsidR="001B3B87" w:rsidRPr="008D3408" w:rsidRDefault="001B3B87" w:rsidP="004629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E27" w14:textId="77777777" w:rsidR="001B3B87" w:rsidRPr="008D3408" w:rsidRDefault="001B3B87" w:rsidP="0046293D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8D3408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8D3408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B1280" w14:textId="77777777" w:rsidR="001B3B87" w:rsidRPr="008D3408" w:rsidRDefault="001B3B87" w:rsidP="0046293D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48 недель </w:t>
            </w:r>
            <w:r w:rsidRPr="008D3408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1B3B87" w:rsidRPr="008D3408" w14:paraId="60AB8610" w14:textId="77777777" w:rsidTr="0046293D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73923" w14:textId="77777777" w:rsidR="001B3B87" w:rsidRPr="008D3408" w:rsidRDefault="001B3B87" w:rsidP="0046293D">
            <w:pPr>
              <w:pStyle w:val="af9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7D006" w14:textId="77777777" w:rsidR="001B3B87" w:rsidRPr="008D3408" w:rsidRDefault="001B3B87" w:rsidP="004629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6DFE" w14:textId="77777777" w:rsidR="001B3B87" w:rsidRPr="008D3408" w:rsidRDefault="001B3B87" w:rsidP="0046293D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8D34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C6DC2" w14:textId="77777777" w:rsidR="001B3B87" w:rsidRPr="008D3408" w:rsidRDefault="001B3B87" w:rsidP="0046293D">
            <w:pPr>
              <w:pStyle w:val="af9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B3B87" w:rsidRPr="008D3408" w14:paraId="541A7A0E" w14:textId="77777777" w:rsidTr="0046293D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304CE" w14:textId="77777777" w:rsidR="001B3B87" w:rsidRPr="008D3408" w:rsidRDefault="001B3B87" w:rsidP="004629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C2961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8D34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086C4037" w14:textId="77777777" w:rsidR="001B3B87" w:rsidRPr="008D3408" w:rsidRDefault="001B3B87" w:rsidP="004629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2684" w14:textId="77777777" w:rsidR="001B3B87" w:rsidRPr="008D3408" w:rsidRDefault="001B3B87" w:rsidP="0046293D">
            <w:pPr>
              <w:pStyle w:val="af9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48 неделя </w:t>
            </w:r>
            <w:r w:rsidRPr="008D3408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16C95EB4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42DD48" w14:textId="77777777" w:rsidR="001B3B87" w:rsidRPr="008D3408" w:rsidRDefault="001B3B87" w:rsidP="001B3B87">
      <w:pPr>
        <w:pStyle w:val="af9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408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0E2FEE59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D781FB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408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69A2561E" w14:textId="77777777" w:rsidR="001B3B87" w:rsidRPr="008D3408" w:rsidRDefault="001B3B87" w:rsidP="001B3B87">
      <w:pPr>
        <w:pStyle w:val="a6"/>
        <w:numPr>
          <w:ilvl w:val="0"/>
          <w:numId w:val="24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</w:rPr>
        <w:t>Специализированный</w:t>
      </w:r>
      <w:r w:rsidRPr="008D3408">
        <w:rPr>
          <w:rFonts w:ascii="Times New Roman" w:hAnsi="Times New Roman"/>
        </w:rPr>
        <w:tab/>
        <w:t xml:space="preserve"> ментор несет ответственность за качество подготовленных материалов в рамках своих обязанностей; </w:t>
      </w:r>
    </w:p>
    <w:p w14:paraId="13CEB83C" w14:textId="77777777" w:rsidR="001B3B87" w:rsidRPr="008D3408" w:rsidRDefault="001B3B87" w:rsidP="001B3B87">
      <w:pPr>
        <w:pStyle w:val="a6"/>
        <w:numPr>
          <w:ilvl w:val="0"/>
          <w:numId w:val="24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</w:rPr>
        <w:t xml:space="preserve"> Специализированный ментор работает под руководством Национального технического эксперта и координаторов проекта ГУП;</w:t>
      </w:r>
    </w:p>
    <w:p w14:paraId="7C7E8885" w14:textId="77777777" w:rsidR="001B3B87" w:rsidRPr="008D3408" w:rsidRDefault="001B3B87" w:rsidP="001B3B87">
      <w:pPr>
        <w:pStyle w:val="aa"/>
        <w:numPr>
          <w:ilvl w:val="0"/>
          <w:numId w:val="2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>Специализированный ментор готовит отчеты на русском и английском языке;</w:t>
      </w:r>
    </w:p>
    <w:p w14:paraId="1D485566" w14:textId="77777777" w:rsidR="001B3B87" w:rsidRPr="008D3408" w:rsidRDefault="001B3B87" w:rsidP="001B3B87">
      <w:pPr>
        <w:pStyle w:val="aa"/>
        <w:numPr>
          <w:ilvl w:val="0"/>
          <w:numId w:val="2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Microsoft Word, Excel, </w:t>
      </w:r>
      <w:proofErr w:type="spellStart"/>
      <w:r w:rsidRPr="008D3408">
        <w:rPr>
          <w:rFonts w:ascii="Times New Roman" w:hAnsi="Times New Roman"/>
          <w:sz w:val="24"/>
          <w:szCs w:val="24"/>
        </w:rPr>
        <w:t>Powerpoint</w:t>
      </w:r>
      <w:proofErr w:type="spellEnd"/>
      <w:r w:rsidRPr="008D3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408">
        <w:rPr>
          <w:rFonts w:ascii="Times New Roman" w:hAnsi="Times New Roman"/>
          <w:sz w:val="24"/>
          <w:szCs w:val="24"/>
        </w:rPr>
        <w:t>Adone</w:t>
      </w:r>
      <w:proofErr w:type="spellEnd"/>
      <w:r w:rsidRPr="008D3408">
        <w:rPr>
          <w:rFonts w:ascii="Times New Roman" w:hAnsi="Times New Roman"/>
          <w:sz w:val="24"/>
          <w:szCs w:val="24"/>
        </w:rPr>
        <w:t xml:space="preserve"> PDF и др.</w:t>
      </w:r>
    </w:p>
    <w:p w14:paraId="7B00DFED" w14:textId="77777777" w:rsidR="001B3B87" w:rsidRPr="008D3408" w:rsidRDefault="001B3B87" w:rsidP="001B3B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>В случае необходимости поездки для участия в мероприятиях проекта Специализированный 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6B9B77F0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55214E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408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AEB9590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</w:rPr>
        <w:lastRenderedPageBreak/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4AD58230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  <w:bCs/>
        </w:rPr>
        <w:t>Не делиться конфиденциальной информацией, полученной от команды проекта.</w:t>
      </w:r>
    </w:p>
    <w:p w14:paraId="7BF05336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  <w:bCs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4DB52E69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  <w:bCs/>
        </w:rPr>
        <w:t>Не обсуждать ни с одним из судей GCIP</w:t>
      </w:r>
      <w:r w:rsidRPr="008D3408">
        <w:rPr>
          <w:rFonts w:ascii="Times New Roman" w:hAnsi="Times New Roman"/>
        </w:rPr>
        <w:t>-Kazakhstan</w:t>
      </w:r>
      <w:r w:rsidRPr="008D3408">
        <w:rPr>
          <w:rFonts w:ascii="Times New Roman" w:hAnsi="Times New Roman"/>
          <w:bCs/>
        </w:rPr>
        <w:t xml:space="preserve"> относительно любого аспекта бизнеса конкурентов, участвующего в акселераторе GCIP</w:t>
      </w:r>
      <w:r w:rsidRPr="008D3408">
        <w:rPr>
          <w:rFonts w:ascii="Times New Roman" w:hAnsi="Times New Roman"/>
        </w:rPr>
        <w:t>-Kazakhstan</w:t>
      </w:r>
      <w:r w:rsidRPr="008D3408">
        <w:rPr>
          <w:rFonts w:ascii="Times New Roman" w:hAnsi="Times New Roman"/>
          <w:bCs/>
        </w:rPr>
        <w:t>.</w:t>
      </w:r>
    </w:p>
    <w:p w14:paraId="3AC24C49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  <w:bCs/>
        </w:rPr>
        <w:t xml:space="preserve">Не связываться ни с какими другими командами, которых </w:t>
      </w:r>
      <w:r w:rsidRPr="008D3408">
        <w:rPr>
          <w:rFonts w:ascii="Times New Roman" w:hAnsi="Times New Roman"/>
        </w:rPr>
        <w:t>Специализированный</w:t>
      </w:r>
      <w:r w:rsidRPr="008D3408">
        <w:rPr>
          <w:rFonts w:ascii="Times New Roman" w:hAnsi="Times New Roman"/>
          <w:bCs/>
        </w:rPr>
        <w:t xml:space="preserve"> ментор не наставляет, по поводу присоединения к их команде или предлагать инвестиционные возможности.</w:t>
      </w:r>
    </w:p>
    <w:p w14:paraId="4AF553B3" w14:textId="77777777" w:rsidR="001B3B87" w:rsidRPr="008D3408" w:rsidRDefault="001B3B87" w:rsidP="001B3B87">
      <w:pPr>
        <w:pStyle w:val="a6"/>
        <w:numPr>
          <w:ilvl w:val="0"/>
          <w:numId w:val="2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8D3408">
        <w:rPr>
          <w:rFonts w:ascii="Times New Roman" w:hAnsi="Times New Roman"/>
          <w:bCs/>
          <w:lang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4098E94C" w14:textId="77777777" w:rsidR="001B3B87" w:rsidRPr="008D3408" w:rsidRDefault="001B3B87" w:rsidP="001B3B87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p w14:paraId="453AD855" w14:textId="77777777" w:rsidR="001B3B87" w:rsidRPr="008D3408" w:rsidRDefault="001B3B87" w:rsidP="001B3B87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6261"/>
      </w:tblGrid>
      <w:tr w:rsidR="001B3B87" w:rsidRPr="008D3408" w14:paraId="7CC8349F" w14:textId="77777777" w:rsidTr="0046293D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D8A18E8" w14:textId="77777777" w:rsidR="001B3B87" w:rsidRPr="008D3408" w:rsidRDefault="001B3B87" w:rsidP="00462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5EA68EE" w14:textId="77777777" w:rsidR="001B3B87" w:rsidRPr="008D3408" w:rsidRDefault="001B3B87" w:rsidP="0046293D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08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1B3B87" w:rsidRPr="008D3408" w14:paraId="2EFCA0C6" w14:textId="77777777" w:rsidTr="0046293D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797A083" w14:textId="77777777" w:rsidR="001B3B87" w:rsidRPr="008D3408" w:rsidRDefault="001B3B87" w:rsidP="0046293D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EF59907" w14:textId="77777777" w:rsidR="001B3B87" w:rsidRPr="008D3408" w:rsidRDefault="001B3B87" w:rsidP="0046293D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1B3B87" w:rsidRPr="008D3408" w14:paraId="15935D7B" w14:textId="77777777" w:rsidTr="0046293D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CB08FE4" w14:textId="77777777" w:rsidR="001B3B87" w:rsidRPr="008D3408" w:rsidRDefault="001B3B87" w:rsidP="0046293D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C8CEE01" w14:textId="77777777" w:rsidR="001B3B87" w:rsidRPr="008D3408" w:rsidRDefault="001B3B87" w:rsidP="0046293D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1B3B87" w:rsidRPr="008D3408" w14:paraId="12E3C7B5" w14:textId="77777777" w:rsidTr="0046293D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175E53D" w14:textId="77777777" w:rsidR="001B3B87" w:rsidRPr="008D3408" w:rsidRDefault="001B3B87" w:rsidP="0046293D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2E83FC9" w14:textId="77777777" w:rsidR="001B3B87" w:rsidRPr="008D3408" w:rsidRDefault="001B3B87" w:rsidP="0046293D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Этап III</w:t>
            </w:r>
          </w:p>
        </w:tc>
      </w:tr>
      <w:tr w:rsidR="001B3B87" w:rsidRPr="008D3408" w14:paraId="4788205A" w14:textId="77777777" w:rsidTr="0046293D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7711B62" w14:textId="77777777" w:rsidR="001B3B87" w:rsidRPr="008D3408" w:rsidRDefault="001B3B87" w:rsidP="0046293D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9345405" w14:textId="77777777" w:rsidR="001B3B87" w:rsidRPr="008D3408" w:rsidRDefault="001B3B87" w:rsidP="0046293D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8">
              <w:rPr>
                <w:rFonts w:ascii="Times New Roman" w:hAnsi="Times New Roman"/>
                <w:sz w:val="24"/>
                <w:szCs w:val="24"/>
              </w:rPr>
              <w:t>Этап IV</w:t>
            </w:r>
          </w:p>
        </w:tc>
      </w:tr>
    </w:tbl>
    <w:p w14:paraId="4C4E030C" w14:textId="77777777" w:rsidR="001B3B87" w:rsidRPr="008D3408" w:rsidRDefault="001B3B87" w:rsidP="001B3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4606A8" w14:textId="77777777" w:rsidR="00531CD5" w:rsidRDefault="00531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D97FCE" w14:textId="7B278C80" w:rsidR="006E3AB3" w:rsidRPr="008D3408" w:rsidRDefault="003E416F" w:rsidP="003E416F">
      <w:pPr>
        <w:spacing w:before="74"/>
        <w:ind w:left="6379" w:right="506" w:firstLine="992"/>
        <w:jc w:val="right"/>
        <w:rPr>
          <w:rFonts w:ascii="Times New Roman" w:hAnsi="Times New Roman" w:cs="Times New Roman"/>
          <w:color w:val="auto"/>
          <w:spacing w:val="-57"/>
          <w:sz w:val="24"/>
          <w:szCs w:val="24"/>
        </w:rPr>
      </w:pPr>
      <w:r w:rsidRPr="008D340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</w:t>
      </w:r>
      <w:r w:rsidR="006E3AB3" w:rsidRPr="008D3408">
        <w:rPr>
          <w:rFonts w:ascii="Times New Roman" w:hAnsi="Times New Roman" w:cs="Times New Roman"/>
          <w:color w:val="auto"/>
          <w:sz w:val="24"/>
          <w:szCs w:val="24"/>
        </w:rPr>
        <w:t>ложение №2</w:t>
      </w:r>
    </w:p>
    <w:p w14:paraId="6E08F779" w14:textId="77777777" w:rsidR="006E3AB3" w:rsidRPr="008D3408" w:rsidRDefault="006E3AB3" w:rsidP="006E3AB3">
      <w:pPr>
        <w:spacing w:before="74"/>
        <w:ind w:left="6096" w:right="50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3408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Договору</w:t>
      </w:r>
      <w:r w:rsidRPr="008D340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возмездного</w:t>
      </w:r>
      <w:r w:rsidRPr="008D3408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Pr="008D340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14:paraId="690ABDB0" w14:textId="77777777" w:rsidR="006E3AB3" w:rsidRPr="008D3408" w:rsidRDefault="006E3AB3" w:rsidP="006E3AB3">
      <w:pPr>
        <w:tabs>
          <w:tab w:val="left" w:pos="822"/>
          <w:tab w:val="left" w:pos="2248"/>
        </w:tabs>
        <w:ind w:right="5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8D3408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8D3408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8D340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14:paraId="5C1BF5F5" w14:textId="77777777" w:rsidR="006E3AB3" w:rsidRPr="008D3408" w:rsidRDefault="006E3AB3" w:rsidP="006E3AB3">
      <w:pPr>
        <w:pStyle w:val="a6"/>
        <w:jc w:val="left"/>
        <w:rPr>
          <w:rFonts w:ascii="Times New Roman" w:hAnsi="Times New Roman"/>
          <w:color w:val="auto"/>
        </w:rPr>
      </w:pPr>
    </w:p>
    <w:p w14:paraId="37B79CDC" w14:textId="77777777" w:rsidR="006E3AB3" w:rsidRPr="008D3408" w:rsidRDefault="006E3AB3" w:rsidP="004544D0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hAnsi="Times New Roman" w:cs="Times New Roman"/>
          <w:b/>
          <w:color w:val="auto"/>
          <w:sz w:val="24"/>
          <w:szCs w:val="24"/>
        </w:rPr>
        <w:t>Стоимость</w:t>
      </w:r>
      <w:r w:rsidRPr="008D340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  <w:r w:rsidRPr="008D340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8D340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8D340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8D3408">
        <w:rPr>
          <w:rFonts w:ascii="Times New Roman" w:hAnsi="Times New Roman" w:cs="Times New Roman"/>
          <w:b/>
          <w:color w:val="auto"/>
          <w:sz w:val="24"/>
          <w:szCs w:val="24"/>
        </w:rPr>
        <w:t>выплаты</w:t>
      </w:r>
    </w:p>
    <w:tbl>
      <w:tblPr>
        <w:tblpPr w:leftFromText="180" w:rightFromText="180" w:vertAnchor="text" w:horzAnchor="margin" w:tblpY="158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6437"/>
        <w:gridCol w:w="1539"/>
      </w:tblGrid>
      <w:tr w:rsidR="00C05E3A" w:rsidRPr="008D3408" w14:paraId="6C3E5CB6" w14:textId="77777777" w:rsidTr="009833F3">
        <w:tc>
          <w:tcPr>
            <w:tcW w:w="1529" w:type="dxa"/>
            <w:shd w:val="clear" w:color="auto" w:fill="F2F2F2"/>
            <w:hideMark/>
          </w:tcPr>
          <w:p w14:paraId="03A0135C" w14:textId="77777777" w:rsidR="00C05E3A" w:rsidRPr="008D3408" w:rsidRDefault="00C05E3A" w:rsidP="009833F3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Этап работы</w:t>
            </w:r>
          </w:p>
          <w:p w14:paraId="2F1374C2" w14:textId="77777777" w:rsidR="00C05E3A" w:rsidRPr="008D3408" w:rsidRDefault="00C05E3A" w:rsidP="009833F3">
            <w:pPr>
              <w:pStyle w:val="af9"/>
              <w:spacing w:after="6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2F2F2"/>
          </w:tcPr>
          <w:p w14:paraId="18730322" w14:textId="77777777" w:rsidR="00C05E3A" w:rsidRPr="008D3408" w:rsidRDefault="00C05E3A" w:rsidP="009833F3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Документы, предшествующие оплате</w:t>
            </w:r>
          </w:p>
        </w:tc>
        <w:tc>
          <w:tcPr>
            <w:tcW w:w="1539" w:type="dxa"/>
            <w:shd w:val="clear" w:color="auto" w:fill="F2F2F2"/>
            <w:hideMark/>
          </w:tcPr>
          <w:p w14:paraId="0F4BDBDD" w14:textId="77777777" w:rsidR="00C05E3A" w:rsidRPr="008D3408" w:rsidRDefault="00C05E3A" w:rsidP="009833F3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Размер оплаты, %</w:t>
            </w:r>
          </w:p>
        </w:tc>
      </w:tr>
      <w:tr w:rsidR="00C05E3A" w:rsidRPr="008D3408" w14:paraId="742254F8" w14:textId="77777777" w:rsidTr="009833F3">
        <w:trPr>
          <w:trHeight w:val="278"/>
        </w:trPr>
        <w:tc>
          <w:tcPr>
            <w:tcW w:w="1529" w:type="dxa"/>
            <w:shd w:val="clear" w:color="auto" w:fill="auto"/>
          </w:tcPr>
          <w:p w14:paraId="2F77B17F" w14:textId="77777777" w:rsidR="00C05E3A" w:rsidRPr="008D3408" w:rsidRDefault="00C05E3A" w:rsidP="009833F3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6437" w:type="dxa"/>
            <w:shd w:val="clear" w:color="auto" w:fill="auto"/>
          </w:tcPr>
          <w:p w14:paraId="1DE126E3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(1)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shd w:val="clear" w:color="auto" w:fill="auto"/>
          </w:tcPr>
          <w:p w14:paraId="619D8C75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C05E3A" w:rsidRPr="008D3408" w14:paraId="401CADFB" w14:textId="77777777" w:rsidTr="009833F3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095" w14:textId="77777777" w:rsidR="00C05E3A" w:rsidRPr="008D3408" w:rsidRDefault="00C05E3A" w:rsidP="009833F3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62F3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(2)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D08E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C05E3A" w:rsidRPr="008D3408" w14:paraId="6E5D50B6" w14:textId="77777777" w:rsidTr="009833F3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3A38" w14:textId="77777777" w:rsidR="00C05E3A" w:rsidRPr="008D3408" w:rsidRDefault="00C05E3A" w:rsidP="009833F3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4D7D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(3)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167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C05E3A" w:rsidRPr="008D3408" w14:paraId="76FE0746" w14:textId="77777777" w:rsidTr="009833F3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3D39" w14:textId="77777777" w:rsidR="00C05E3A" w:rsidRPr="008D3408" w:rsidRDefault="00C05E3A" w:rsidP="009833F3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 результат по этапу IV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64C9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отчет (3) об оказанных услугах, акт выполненных работ (оказанных услуг), включая подтверждающие материалы/документы/отчеты/служебные записки и </w:t>
            </w:r>
            <w:proofErr w:type="gramStart"/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4BE3" w14:textId="77777777" w:rsidR="00C05E3A" w:rsidRPr="008D3408" w:rsidRDefault="00C05E3A" w:rsidP="009833F3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</w:tbl>
    <w:p w14:paraId="6749571E" w14:textId="77777777" w:rsidR="00C05E3A" w:rsidRPr="008D3408" w:rsidRDefault="00C05E3A" w:rsidP="004544D0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096A22" w14:textId="77777777" w:rsidR="006E3AB3" w:rsidRPr="008D3408" w:rsidRDefault="006E3AB3" w:rsidP="006E3AB3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65DD53" w14:textId="77777777" w:rsidR="006E3AB3" w:rsidRPr="008D3408" w:rsidRDefault="006E3AB3" w:rsidP="006E3AB3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E87F10" w14:textId="77777777" w:rsidR="006E3AB3" w:rsidRPr="008D3408" w:rsidRDefault="006E3AB3" w:rsidP="006E3AB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65F4E59" w14:textId="77777777" w:rsidR="006E3AB3" w:rsidRPr="008D3408" w:rsidRDefault="006E3AB3" w:rsidP="006E3AB3">
      <w:pPr>
        <w:tabs>
          <w:tab w:val="left" w:pos="13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4D7564" w14:textId="77777777" w:rsidR="006E3AB3" w:rsidRPr="008D3408" w:rsidRDefault="006E3AB3" w:rsidP="006E3AB3">
      <w:pPr>
        <w:pStyle w:val="1"/>
        <w:tabs>
          <w:tab w:val="left" w:pos="6057"/>
        </w:tabs>
        <w:spacing w:before="1"/>
        <w:ind w:left="1382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color w:val="auto"/>
          <w:sz w:val="24"/>
          <w:szCs w:val="24"/>
          <w:lang w:val="ru-RU"/>
        </w:rPr>
        <w:t>От</w:t>
      </w:r>
      <w:r w:rsidRPr="008D340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8D3408">
        <w:rPr>
          <w:rFonts w:ascii="Times New Roman" w:hAnsi="Times New Roman"/>
          <w:color w:val="auto"/>
          <w:sz w:val="24"/>
          <w:szCs w:val="24"/>
          <w:lang w:val="ru-RU"/>
        </w:rPr>
        <w:t>Заказчика:</w:t>
      </w:r>
      <w:r w:rsidRPr="008D3408">
        <w:rPr>
          <w:rFonts w:ascii="Times New Roman" w:hAnsi="Times New Roman"/>
          <w:color w:val="auto"/>
          <w:sz w:val="24"/>
          <w:szCs w:val="24"/>
          <w:lang w:val="ru-RU"/>
        </w:rPr>
        <w:tab/>
        <w:t>Исполнитель:</w:t>
      </w:r>
    </w:p>
    <w:p w14:paraId="0805824E" w14:textId="77777777" w:rsidR="003E416F" w:rsidRPr="008D3408" w:rsidRDefault="003E416F" w:rsidP="006E3AB3">
      <w:pPr>
        <w:pStyle w:val="aff3"/>
        <w:rPr>
          <w:rFonts w:ascii="Times New Roman" w:hAnsi="Times New Roman"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 xml:space="preserve">              </w:t>
      </w:r>
    </w:p>
    <w:p w14:paraId="5BAC6886" w14:textId="299A4A88" w:rsidR="003E416F" w:rsidRPr="008D3408" w:rsidRDefault="003E416F" w:rsidP="003E416F">
      <w:pPr>
        <w:pStyle w:val="aff3"/>
        <w:rPr>
          <w:rFonts w:ascii="Times New Roman" w:hAnsi="Times New Roman"/>
          <w:b/>
          <w:sz w:val="24"/>
          <w:szCs w:val="24"/>
        </w:rPr>
      </w:pPr>
      <w:r w:rsidRPr="008D340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6E3AB3" w:rsidRPr="008D3408">
        <w:rPr>
          <w:rFonts w:ascii="Times New Roman" w:hAnsi="Times New Roman"/>
          <w:sz w:val="24"/>
          <w:szCs w:val="24"/>
        </w:rPr>
        <w:t>Каримсаков</w:t>
      </w:r>
      <w:proofErr w:type="spellEnd"/>
      <w:r w:rsidR="006E3AB3" w:rsidRPr="008D340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3AB3" w:rsidRPr="008D3408">
        <w:rPr>
          <w:rFonts w:ascii="Times New Roman" w:hAnsi="Times New Roman"/>
          <w:sz w:val="24"/>
          <w:szCs w:val="24"/>
        </w:rPr>
        <w:t>Д.</w:t>
      </w:r>
      <w:r w:rsidR="006E3AB3" w:rsidRPr="008D340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E3AB3" w:rsidRPr="008D3408">
        <w:rPr>
          <w:rFonts w:ascii="Times New Roman" w:hAnsi="Times New Roman"/>
          <w:sz w:val="24"/>
          <w:szCs w:val="24"/>
        </w:rPr>
        <w:t>Н.</w:t>
      </w:r>
      <w:r w:rsidRPr="008D3408">
        <w:rPr>
          <w:rFonts w:ascii="Times New Roman" w:hAnsi="Times New Roman"/>
          <w:sz w:val="24"/>
          <w:szCs w:val="24"/>
        </w:rPr>
        <w:t>______________                               ______________________</w:t>
      </w:r>
      <w:r w:rsidRPr="008D3408">
        <w:rPr>
          <w:rFonts w:ascii="Times New Roman" w:hAnsi="Times New Roman"/>
          <w:b/>
          <w:sz w:val="24"/>
          <w:szCs w:val="24"/>
        </w:rPr>
        <w:t xml:space="preserve"> </w:t>
      </w:r>
    </w:p>
    <w:p w14:paraId="3446215A" w14:textId="77777777" w:rsidR="003E416F" w:rsidRPr="008D3408" w:rsidRDefault="003E416F" w:rsidP="000C29DE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</w:p>
    <w:p w14:paraId="0F75B9E1" w14:textId="77777777" w:rsidR="00725FE9" w:rsidRPr="008D3408" w:rsidRDefault="00725FE9" w:rsidP="00725FE9">
      <w:pPr>
        <w:pStyle w:val="af9"/>
        <w:rPr>
          <w:lang w:eastAsia="en-US"/>
        </w:rPr>
      </w:pPr>
    </w:p>
    <w:p w14:paraId="471FF9D8" w14:textId="77777777" w:rsidR="004544D0" w:rsidRPr="008D3408" w:rsidRDefault="004544D0" w:rsidP="000C29DE">
      <w:pPr>
        <w:pStyle w:val="aff3"/>
        <w:jc w:val="right"/>
        <w:rPr>
          <w:rFonts w:ascii="Times New Roman" w:hAnsi="Times New Roman"/>
          <w:b/>
          <w:sz w:val="24"/>
          <w:szCs w:val="24"/>
        </w:rPr>
      </w:pPr>
    </w:p>
    <w:p w14:paraId="2F2E61FA" w14:textId="77777777" w:rsidR="00531CD5" w:rsidRDefault="00531CD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14:paraId="12B6C8D8" w14:textId="147A3420" w:rsidR="00BF4625" w:rsidRPr="008D3408" w:rsidRDefault="00BF4625" w:rsidP="00BF4625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340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Приложение №4</w:t>
      </w:r>
    </w:p>
    <w:p w14:paraId="0943C004" w14:textId="77777777" w:rsidR="00BF4625" w:rsidRPr="008D3408" w:rsidRDefault="00BF4625" w:rsidP="00BF462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072A201D" w14:textId="77777777" w:rsidR="00BF4625" w:rsidRPr="008D3408" w:rsidRDefault="00BF4625" w:rsidP="00BF462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761EB706" w14:textId="77777777" w:rsidR="00BF4625" w:rsidRPr="008D3408" w:rsidRDefault="00BF4625" w:rsidP="00BF4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3604DC1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93A03B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76DD55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160747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22233C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</w:t>
      </w:r>
    </w:p>
    <w:p w14:paraId="15AE72C4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heading=h.3dy6vkm" w:colFirst="0" w:colLast="0"/>
      <w:bookmarkEnd w:id="6"/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на сбор и обработку персональных данных НАО «Международный центр зеленых технологий и инвестиционных проектов»</w:t>
      </w:r>
    </w:p>
    <w:p w14:paraId="607584FF" w14:textId="77777777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(для третьих лиц и работников привлеченных по договору на оказание услуг по предоставлению персонала)</w:t>
      </w:r>
    </w:p>
    <w:p w14:paraId="177C0E08" w14:textId="77777777" w:rsidR="00BF4625" w:rsidRPr="008D3408" w:rsidRDefault="00BF4625" w:rsidP="00BF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 Законом Республики Казахстан от 21 мая 2013 года № 94-V «О персональных данных и их защите», </w:t>
      </w:r>
    </w:p>
    <w:p w14:paraId="0D330D8B" w14:textId="6ABC0341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______________________________________________________________________________,</w:t>
      </w:r>
    </w:p>
    <w:p w14:paraId="7A9B4FA8" w14:textId="2AAB6F1A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отчества (при наличии) полностью)</w:t>
      </w:r>
    </w:p>
    <w:p w14:paraId="334BC8C8" w14:textId="49D5D078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________________________________________________________________________________,</w:t>
      </w:r>
    </w:p>
    <w:p w14:paraId="7D627818" w14:textId="0DD1F451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(вид документа, удостоверяющего личность, кем и когда выдан)</w:t>
      </w:r>
    </w:p>
    <w:p w14:paraId="4A967FEC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62FF2" w14:textId="114EA42F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НАО «Международный центр зеленых технологий и инвестиционных проектов» на сбор и обработку своих персональных данных, что связано с выполнением мною определенных услуг _______________________________________________________________,</w:t>
      </w:r>
    </w:p>
    <w:p w14:paraId="138A413E" w14:textId="27A303BD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(основание передачи персональных данных: Договорные отношения, срок и </w:t>
      </w:r>
      <w:proofErr w:type="gramStart"/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т.д.</w:t>
      </w:r>
      <w:proofErr w:type="gramEnd"/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39F59156" w14:textId="77777777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D5515B" w14:textId="77777777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9EE3FB" w14:textId="443DA214" w:rsidR="00BF4625" w:rsidRPr="008D3408" w:rsidRDefault="00BF4625" w:rsidP="00BF462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709CD871" w14:textId="202A4D93" w:rsidR="00BF4625" w:rsidRPr="008D3408" w:rsidRDefault="00BF4625" w:rsidP="00BF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отчество (при наличии), подпись, дата (заполняется собственноручно)</w:t>
      </w:r>
    </w:p>
    <w:p w14:paraId="4C285319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08BD39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50170F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f2"/>
        <w:tblW w:w="93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01"/>
        <w:gridCol w:w="3252"/>
      </w:tblGrid>
      <w:tr w:rsidR="00FB6055" w:rsidRPr="008D3408" w14:paraId="1C6D89DC" w14:textId="77777777" w:rsidTr="00BF4625">
        <w:trPr>
          <w:trHeight w:val="544"/>
        </w:trPr>
        <w:tc>
          <w:tcPr>
            <w:tcW w:w="6101" w:type="dxa"/>
          </w:tcPr>
          <w:p w14:paraId="6F91951B" w14:textId="77777777" w:rsidR="00BF4625" w:rsidRPr="008D3408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 Заказчика:</w:t>
            </w:r>
          </w:p>
        </w:tc>
        <w:tc>
          <w:tcPr>
            <w:tcW w:w="3252" w:type="dxa"/>
          </w:tcPr>
          <w:p w14:paraId="3F1213E9" w14:textId="77777777" w:rsidR="00BF4625" w:rsidRPr="008D3408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Исполнитель:</w:t>
            </w:r>
          </w:p>
          <w:p w14:paraId="3392A916" w14:textId="77777777" w:rsidR="00BF4625" w:rsidRPr="008D3408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6055" w:rsidRPr="008D3408" w14:paraId="37764720" w14:textId="77777777" w:rsidTr="00BF4625">
        <w:trPr>
          <w:trHeight w:val="300"/>
        </w:trPr>
        <w:tc>
          <w:tcPr>
            <w:tcW w:w="6101" w:type="dxa"/>
          </w:tcPr>
          <w:p w14:paraId="314E80BC" w14:textId="77777777" w:rsidR="00BF4625" w:rsidRPr="008D3408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</w:t>
            </w:r>
            <w:proofErr w:type="spellStart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Каримсаков</w:t>
            </w:r>
            <w:proofErr w:type="spellEnd"/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 Н.  </w:t>
            </w:r>
          </w:p>
        </w:tc>
        <w:tc>
          <w:tcPr>
            <w:tcW w:w="3252" w:type="dxa"/>
          </w:tcPr>
          <w:p w14:paraId="2BAD6E89" w14:textId="77777777" w:rsidR="00BF4625" w:rsidRPr="008D3408" w:rsidRDefault="00BF4625" w:rsidP="0083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3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</w:p>
        </w:tc>
      </w:tr>
    </w:tbl>
    <w:p w14:paraId="4F9369CB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4E8269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EDE50B" w14:textId="77777777" w:rsidR="00BF4625" w:rsidRPr="008D3408" w:rsidRDefault="00BF4625" w:rsidP="00BF4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01A724" w14:textId="77777777" w:rsidR="004F5C18" w:rsidRPr="008D3408" w:rsidRDefault="004F5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F5C18" w:rsidRPr="008D3408">
      <w:headerReference w:type="first" r:id="rId9"/>
      <w:pgSz w:w="11906" w:h="16838"/>
      <w:pgMar w:top="851" w:right="850" w:bottom="1418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4971" w14:textId="77777777" w:rsidR="00942D1A" w:rsidRDefault="00942D1A">
      <w:pPr>
        <w:spacing w:after="0" w:line="240" w:lineRule="auto"/>
      </w:pPr>
      <w:r>
        <w:separator/>
      </w:r>
    </w:p>
  </w:endnote>
  <w:endnote w:type="continuationSeparator" w:id="0">
    <w:p w14:paraId="19151075" w14:textId="77777777" w:rsidR="00942D1A" w:rsidRDefault="0094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9EF3" w14:textId="77777777" w:rsidR="00942D1A" w:rsidRDefault="00942D1A">
      <w:pPr>
        <w:spacing w:after="0" w:line="240" w:lineRule="auto"/>
      </w:pPr>
      <w:r>
        <w:separator/>
      </w:r>
    </w:p>
  </w:footnote>
  <w:footnote w:type="continuationSeparator" w:id="0">
    <w:p w14:paraId="62A30022" w14:textId="77777777" w:rsidR="00942D1A" w:rsidRDefault="0094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36B0" w14:textId="77777777" w:rsidR="00282699" w:rsidRDefault="00282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46169"/>
    <w:multiLevelType w:val="multilevel"/>
    <w:tmpl w:val="68947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6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098C"/>
    <w:multiLevelType w:val="hybridMultilevel"/>
    <w:tmpl w:val="D85845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0EA6"/>
    <w:multiLevelType w:val="multilevel"/>
    <w:tmpl w:val="5FD84AA2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525"/>
    <w:multiLevelType w:val="multilevel"/>
    <w:tmpl w:val="8F9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63714C"/>
    <w:multiLevelType w:val="multilevel"/>
    <w:tmpl w:val="81C62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716F69"/>
    <w:multiLevelType w:val="multilevel"/>
    <w:tmpl w:val="48B8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746A0F"/>
    <w:multiLevelType w:val="multilevel"/>
    <w:tmpl w:val="48B80F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E94AB9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396"/>
    <w:multiLevelType w:val="multilevel"/>
    <w:tmpl w:val="78F82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25604500">
    <w:abstractNumId w:val="10"/>
  </w:num>
  <w:num w:numId="2" w16cid:durableId="98717286">
    <w:abstractNumId w:val="13"/>
  </w:num>
  <w:num w:numId="3" w16cid:durableId="618418377">
    <w:abstractNumId w:val="20"/>
  </w:num>
  <w:num w:numId="4" w16cid:durableId="1973748967">
    <w:abstractNumId w:val="14"/>
  </w:num>
  <w:num w:numId="5" w16cid:durableId="1516532844">
    <w:abstractNumId w:val="2"/>
  </w:num>
  <w:num w:numId="6" w16cid:durableId="1573812648">
    <w:abstractNumId w:val="5"/>
  </w:num>
  <w:num w:numId="7" w16cid:durableId="1676348417">
    <w:abstractNumId w:val="23"/>
  </w:num>
  <w:num w:numId="8" w16cid:durableId="1110508699">
    <w:abstractNumId w:val="19"/>
  </w:num>
  <w:num w:numId="9" w16cid:durableId="81337760">
    <w:abstractNumId w:val="9"/>
  </w:num>
  <w:num w:numId="10" w16cid:durableId="1824002206">
    <w:abstractNumId w:val="17"/>
  </w:num>
  <w:num w:numId="11" w16cid:durableId="1669284194">
    <w:abstractNumId w:val="18"/>
  </w:num>
  <w:num w:numId="12" w16cid:durableId="2137598116">
    <w:abstractNumId w:val="8"/>
  </w:num>
  <w:num w:numId="13" w16cid:durableId="718747267">
    <w:abstractNumId w:val="15"/>
  </w:num>
  <w:num w:numId="14" w16cid:durableId="311562205">
    <w:abstractNumId w:val="7"/>
  </w:num>
  <w:num w:numId="15" w16cid:durableId="963081538">
    <w:abstractNumId w:val="16"/>
  </w:num>
  <w:num w:numId="16" w16cid:durableId="477916975">
    <w:abstractNumId w:val="3"/>
  </w:num>
  <w:num w:numId="17" w16cid:durableId="1674183621">
    <w:abstractNumId w:val="12"/>
  </w:num>
  <w:num w:numId="18" w16cid:durableId="2127696670">
    <w:abstractNumId w:val="22"/>
  </w:num>
  <w:num w:numId="19" w16cid:durableId="684290851">
    <w:abstractNumId w:val="1"/>
  </w:num>
  <w:num w:numId="20" w16cid:durableId="440615540">
    <w:abstractNumId w:val="4"/>
  </w:num>
  <w:num w:numId="21" w16cid:durableId="777870400">
    <w:abstractNumId w:val="11"/>
  </w:num>
  <w:num w:numId="22" w16cid:durableId="60718139">
    <w:abstractNumId w:val="6"/>
  </w:num>
  <w:num w:numId="23" w16cid:durableId="1758750181">
    <w:abstractNumId w:val="0"/>
  </w:num>
  <w:num w:numId="24" w16cid:durableId="1879851378">
    <w:abstractNumId w:val="21"/>
  </w:num>
  <w:num w:numId="25" w16cid:durableId="101280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9"/>
    <w:rsid w:val="0002384E"/>
    <w:rsid w:val="000313FC"/>
    <w:rsid w:val="00032E81"/>
    <w:rsid w:val="00040B6F"/>
    <w:rsid w:val="00043677"/>
    <w:rsid w:val="00055449"/>
    <w:rsid w:val="00060AE4"/>
    <w:rsid w:val="000615C5"/>
    <w:rsid w:val="00062ED5"/>
    <w:rsid w:val="000678A5"/>
    <w:rsid w:val="000743EC"/>
    <w:rsid w:val="000769EF"/>
    <w:rsid w:val="00095553"/>
    <w:rsid w:val="000970D0"/>
    <w:rsid w:val="000A0D3C"/>
    <w:rsid w:val="000A21D8"/>
    <w:rsid w:val="000B2DC2"/>
    <w:rsid w:val="000B6383"/>
    <w:rsid w:val="000C29DE"/>
    <w:rsid w:val="000E4137"/>
    <w:rsid w:val="00102A71"/>
    <w:rsid w:val="00103B2A"/>
    <w:rsid w:val="00107373"/>
    <w:rsid w:val="00123D82"/>
    <w:rsid w:val="001428F4"/>
    <w:rsid w:val="0014524F"/>
    <w:rsid w:val="00150F11"/>
    <w:rsid w:val="0015226D"/>
    <w:rsid w:val="001541B6"/>
    <w:rsid w:val="00157920"/>
    <w:rsid w:val="001707AB"/>
    <w:rsid w:val="00180957"/>
    <w:rsid w:val="0018117B"/>
    <w:rsid w:val="00191F43"/>
    <w:rsid w:val="00197E55"/>
    <w:rsid w:val="001B0EC7"/>
    <w:rsid w:val="001B3B87"/>
    <w:rsid w:val="001B5E57"/>
    <w:rsid w:val="001D205D"/>
    <w:rsid w:val="001E5348"/>
    <w:rsid w:val="001F06DA"/>
    <w:rsid w:val="002014C0"/>
    <w:rsid w:val="00205749"/>
    <w:rsid w:val="002237D2"/>
    <w:rsid w:val="00224D11"/>
    <w:rsid w:val="00236328"/>
    <w:rsid w:val="0024366A"/>
    <w:rsid w:val="002636A3"/>
    <w:rsid w:val="00282699"/>
    <w:rsid w:val="00285987"/>
    <w:rsid w:val="002A7216"/>
    <w:rsid w:val="002C154B"/>
    <w:rsid w:val="002C773A"/>
    <w:rsid w:val="002D02B5"/>
    <w:rsid w:val="002E6DAE"/>
    <w:rsid w:val="003135E7"/>
    <w:rsid w:val="00332E13"/>
    <w:rsid w:val="003355C1"/>
    <w:rsid w:val="00360E15"/>
    <w:rsid w:val="00361922"/>
    <w:rsid w:val="00380927"/>
    <w:rsid w:val="003862A6"/>
    <w:rsid w:val="003909A2"/>
    <w:rsid w:val="003A0016"/>
    <w:rsid w:val="003C5464"/>
    <w:rsid w:val="003E335A"/>
    <w:rsid w:val="003E416F"/>
    <w:rsid w:val="004064E5"/>
    <w:rsid w:val="00413426"/>
    <w:rsid w:val="004244CF"/>
    <w:rsid w:val="0042721F"/>
    <w:rsid w:val="00431270"/>
    <w:rsid w:val="004329E4"/>
    <w:rsid w:val="00440095"/>
    <w:rsid w:val="0045439A"/>
    <w:rsid w:val="004544D0"/>
    <w:rsid w:val="00454719"/>
    <w:rsid w:val="00465226"/>
    <w:rsid w:val="00492484"/>
    <w:rsid w:val="0049644B"/>
    <w:rsid w:val="004A5A63"/>
    <w:rsid w:val="004B2D47"/>
    <w:rsid w:val="004C5D2C"/>
    <w:rsid w:val="004E051D"/>
    <w:rsid w:val="004E447D"/>
    <w:rsid w:val="004E6C2E"/>
    <w:rsid w:val="004F23C2"/>
    <w:rsid w:val="004F5C18"/>
    <w:rsid w:val="00500492"/>
    <w:rsid w:val="00522FD3"/>
    <w:rsid w:val="00531CD5"/>
    <w:rsid w:val="00532B36"/>
    <w:rsid w:val="0054464E"/>
    <w:rsid w:val="005546A5"/>
    <w:rsid w:val="00563023"/>
    <w:rsid w:val="00565A92"/>
    <w:rsid w:val="00567EAC"/>
    <w:rsid w:val="00583647"/>
    <w:rsid w:val="005854AC"/>
    <w:rsid w:val="005B1F03"/>
    <w:rsid w:val="005B7C01"/>
    <w:rsid w:val="005C6751"/>
    <w:rsid w:val="005D49BC"/>
    <w:rsid w:val="005E0DE2"/>
    <w:rsid w:val="005E443F"/>
    <w:rsid w:val="005F7F1B"/>
    <w:rsid w:val="00610D8F"/>
    <w:rsid w:val="00626925"/>
    <w:rsid w:val="0063045B"/>
    <w:rsid w:val="0063194E"/>
    <w:rsid w:val="00640D9F"/>
    <w:rsid w:val="00656EFC"/>
    <w:rsid w:val="0066251A"/>
    <w:rsid w:val="006807DD"/>
    <w:rsid w:val="00697C85"/>
    <w:rsid w:val="006A525A"/>
    <w:rsid w:val="006A5A77"/>
    <w:rsid w:val="006A6484"/>
    <w:rsid w:val="006D19E3"/>
    <w:rsid w:val="006D3755"/>
    <w:rsid w:val="006D5F4C"/>
    <w:rsid w:val="006E1B60"/>
    <w:rsid w:val="006E3AB3"/>
    <w:rsid w:val="006E59F9"/>
    <w:rsid w:val="006F1AC5"/>
    <w:rsid w:val="006F7EAA"/>
    <w:rsid w:val="00703D3C"/>
    <w:rsid w:val="0072424D"/>
    <w:rsid w:val="00725FE9"/>
    <w:rsid w:val="00731E26"/>
    <w:rsid w:val="00744D51"/>
    <w:rsid w:val="007502E9"/>
    <w:rsid w:val="007818C4"/>
    <w:rsid w:val="0078300E"/>
    <w:rsid w:val="007B0ACD"/>
    <w:rsid w:val="007C65AF"/>
    <w:rsid w:val="007C7FE0"/>
    <w:rsid w:val="007D7E63"/>
    <w:rsid w:val="007E3DF2"/>
    <w:rsid w:val="007F24B0"/>
    <w:rsid w:val="0082327A"/>
    <w:rsid w:val="008235D6"/>
    <w:rsid w:val="00832AC1"/>
    <w:rsid w:val="00833C64"/>
    <w:rsid w:val="008378D8"/>
    <w:rsid w:val="00845024"/>
    <w:rsid w:val="00855DD3"/>
    <w:rsid w:val="008575D0"/>
    <w:rsid w:val="00860956"/>
    <w:rsid w:val="00862CCA"/>
    <w:rsid w:val="008747E4"/>
    <w:rsid w:val="00886685"/>
    <w:rsid w:val="00886C91"/>
    <w:rsid w:val="008C00E9"/>
    <w:rsid w:val="008C0A1B"/>
    <w:rsid w:val="008C51E1"/>
    <w:rsid w:val="008D31CC"/>
    <w:rsid w:val="008D3408"/>
    <w:rsid w:val="008E6F2A"/>
    <w:rsid w:val="008E7FC9"/>
    <w:rsid w:val="00901572"/>
    <w:rsid w:val="0090721B"/>
    <w:rsid w:val="00913246"/>
    <w:rsid w:val="00916EA6"/>
    <w:rsid w:val="00920EE0"/>
    <w:rsid w:val="00926990"/>
    <w:rsid w:val="00942D1A"/>
    <w:rsid w:val="00947D16"/>
    <w:rsid w:val="0095533C"/>
    <w:rsid w:val="00963FC2"/>
    <w:rsid w:val="009938E0"/>
    <w:rsid w:val="00994EB4"/>
    <w:rsid w:val="009D758B"/>
    <w:rsid w:val="009F6AA4"/>
    <w:rsid w:val="009F751D"/>
    <w:rsid w:val="00A13FAB"/>
    <w:rsid w:val="00A23C65"/>
    <w:rsid w:val="00A24F32"/>
    <w:rsid w:val="00A34628"/>
    <w:rsid w:val="00A604F2"/>
    <w:rsid w:val="00A71077"/>
    <w:rsid w:val="00AA111B"/>
    <w:rsid w:val="00AD7923"/>
    <w:rsid w:val="00AE0F4E"/>
    <w:rsid w:val="00B055C1"/>
    <w:rsid w:val="00B11DBF"/>
    <w:rsid w:val="00B225C5"/>
    <w:rsid w:val="00B351B9"/>
    <w:rsid w:val="00B4004B"/>
    <w:rsid w:val="00BC0721"/>
    <w:rsid w:val="00BC3DA2"/>
    <w:rsid w:val="00BD35E5"/>
    <w:rsid w:val="00BF4625"/>
    <w:rsid w:val="00C01977"/>
    <w:rsid w:val="00C05E3A"/>
    <w:rsid w:val="00C15FBF"/>
    <w:rsid w:val="00C248E4"/>
    <w:rsid w:val="00C25204"/>
    <w:rsid w:val="00C45C42"/>
    <w:rsid w:val="00C54360"/>
    <w:rsid w:val="00C600A6"/>
    <w:rsid w:val="00C651D7"/>
    <w:rsid w:val="00C81C24"/>
    <w:rsid w:val="00C84D7D"/>
    <w:rsid w:val="00C91154"/>
    <w:rsid w:val="00CA130B"/>
    <w:rsid w:val="00CB2C66"/>
    <w:rsid w:val="00CB6C9E"/>
    <w:rsid w:val="00CC48C1"/>
    <w:rsid w:val="00CC57E8"/>
    <w:rsid w:val="00CF30E5"/>
    <w:rsid w:val="00CF30FA"/>
    <w:rsid w:val="00D042D8"/>
    <w:rsid w:val="00D04FC6"/>
    <w:rsid w:val="00D14417"/>
    <w:rsid w:val="00D272A0"/>
    <w:rsid w:val="00D43003"/>
    <w:rsid w:val="00D53824"/>
    <w:rsid w:val="00D56C98"/>
    <w:rsid w:val="00D616A7"/>
    <w:rsid w:val="00D75011"/>
    <w:rsid w:val="00D76C5E"/>
    <w:rsid w:val="00D77E9E"/>
    <w:rsid w:val="00D84DE1"/>
    <w:rsid w:val="00D93DBB"/>
    <w:rsid w:val="00DA26E8"/>
    <w:rsid w:val="00DB36DE"/>
    <w:rsid w:val="00DD4092"/>
    <w:rsid w:val="00E2521D"/>
    <w:rsid w:val="00E26ECB"/>
    <w:rsid w:val="00E3118C"/>
    <w:rsid w:val="00E4753F"/>
    <w:rsid w:val="00E505C9"/>
    <w:rsid w:val="00E84D86"/>
    <w:rsid w:val="00EA0A84"/>
    <w:rsid w:val="00EA0B51"/>
    <w:rsid w:val="00EA6511"/>
    <w:rsid w:val="00EF322B"/>
    <w:rsid w:val="00F00B31"/>
    <w:rsid w:val="00F03ADD"/>
    <w:rsid w:val="00F04857"/>
    <w:rsid w:val="00F13A47"/>
    <w:rsid w:val="00F30F79"/>
    <w:rsid w:val="00F46A7C"/>
    <w:rsid w:val="00F64897"/>
    <w:rsid w:val="00F66D3E"/>
    <w:rsid w:val="00F770A9"/>
    <w:rsid w:val="00FA4A72"/>
    <w:rsid w:val="00FB0BAF"/>
    <w:rsid w:val="00FB5A2F"/>
    <w:rsid w:val="00FB6055"/>
    <w:rsid w:val="00FC6E4A"/>
    <w:rsid w:val="00FD0EEF"/>
    <w:rsid w:val="00FD5F03"/>
    <w:rsid w:val="00FD74E2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B1D"/>
  <w15:docId w15:val="{406CF38F-1588-4E9B-812F-C243FFF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rPr>
      <w:rFonts w:eastAsia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4">
    <w:name w:val="annotation text"/>
    <w:basedOn w:val="a"/>
    <w:link w:val="a5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6">
    <w:name w:val="Body Text"/>
    <w:basedOn w:val="a"/>
    <w:link w:val="a7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8">
    <w:name w:val="No Spacing"/>
    <w:uiPriority w:val="99"/>
    <w:qFormat/>
    <w:rsid w:val="008A631B"/>
    <w:pPr>
      <w:spacing w:after="0" w:line="240" w:lineRule="auto"/>
    </w:pPr>
    <w:rPr>
      <w:rFonts w:cs="Times New Roman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</w:rPr>
  </w:style>
  <w:style w:type="character" w:customStyle="1" w:styleId="Char">
    <w:name w:val="Пункт (Закон) Char"/>
    <w:link w:val="ab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b">
    <w:name w:val="Пункт (Закон)"/>
    <w:basedOn w:val="aa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</w:style>
  <w:style w:type="paragraph" w:styleId="ad">
    <w:name w:val="annotation subject"/>
    <w:basedOn w:val="a4"/>
    <w:next w:val="a4"/>
    <w:link w:val="ae"/>
    <w:uiPriority w:val="99"/>
    <w:semiHidden/>
    <w:unhideWhenUsed/>
    <w:rsid w:val="00A323B7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Revision"/>
    <w:hidden/>
    <w:uiPriority w:val="99"/>
    <w:semiHidden/>
    <w:rsid w:val="001F4AF2"/>
    <w:pPr>
      <w:spacing w:after="0" w:line="240" w:lineRule="auto"/>
    </w:pPr>
    <w:rPr>
      <w:rFonts w:eastAsia="Arial Unicode MS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qFormat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3">
    <w:name w:val="header"/>
    <w:basedOn w:val="a"/>
    <w:link w:val="af4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7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8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  <w:style w:type="paragraph" w:styleId="af9">
    <w:name w:val="Normal (Web)"/>
    <w:aliases w:val="webb, webb,Знак Знак3,Знак Знак,Знак4 Знак Знак,Обычный (Web),Знак4,Знак4 Знак Знак Знак Знак,Знак4 Знак, Знак Знак3"/>
    <w:link w:val="afa"/>
    <w:unhideWhenUsed/>
    <w:qFormat/>
    <w:rsid w:val="00B92074"/>
    <w:pPr>
      <w:spacing w:after="0" w:line="240" w:lineRule="auto"/>
    </w:pPr>
    <w:rPr>
      <w:rFonts w:cs="Times New Roman"/>
    </w:rPr>
  </w:style>
  <w:style w:type="character" w:customStyle="1" w:styleId="afa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f9"/>
    <w:rsid w:val="00B92074"/>
    <w:rPr>
      <w:rFonts w:ascii="Calibri" w:eastAsia="Calibri" w:hAnsi="Calibri" w:cs="Times New Roman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???????2"/>
    <w:rsid w:val="00CB2C66"/>
    <w:pPr>
      <w:widowControl w:val="0"/>
      <w:spacing w:after="0" w:line="240" w:lineRule="auto"/>
    </w:pPr>
    <w:rPr>
      <w:rFonts w:ascii="Kudriashov" w:eastAsia="Times New Roman" w:hAnsi="Kudriashov" w:cs="Times New Roman"/>
      <w:szCs w:val="20"/>
      <w:lang w:eastAsia="en-US"/>
    </w:rPr>
  </w:style>
  <w:style w:type="paragraph" w:customStyle="1" w:styleId="aff3">
    <w:next w:val="af9"/>
    <w:unhideWhenUsed/>
    <w:qFormat/>
    <w:rsid w:val="000C29DE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1oQCxq5eB6euMn87EV0G7fK+Lw==">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4EB726-F787-43B5-AEB4-FA31AB97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Azhar Myrzakhmetova</cp:lastModifiedBy>
  <cp:revision>5</cp:revision>
  <cp:lastPrinted>2023-11-13T08:50:00Z</cp:lastPrinted>
  <dcterms:created xsi:type="dcterms:W3CDTF">2023-11-24T06:47:00Z</dcterms:created>
  <dcterms:modified xsi:type="dcterms:W3CDTF">2023-11-24T08:49:00Z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