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DDD" w14:textId="77777777" w:rsidR="007D4FFC" w:rsidRDefault="007D4FFC" w:rsidP="007D4F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8358A2" w14:textId="2FB67672" w:rsidR="007D4FFC" w:rsidRPr="003A5E17" w:rsidRDefault="007D4FFC" w:rsidP="007D4F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14:paraId="1CEC40EE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83AA87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Картридж </w:t>
      </w:r>
    </w:p>
    <w:p w14:paraId="0C31BC23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0B3BF1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Технические и качественные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Картридж цветной </w:t>
      </w:r>
      <w:proofErr w:type="spellStart"/>
      <w:r w:rsidRPr="003A5E17">
        <w:rPr>
          <w:rFonts w:ascii="Times New Roman" w:hAnsi="Times New Roman" w:cs="Times New Roman"/>
          <w:sz w:val="24"/>
          <w:szCs w:val="24"/>
        </w:rPr>
        <w:t>Yelloy</w:t>
      </w:r>
      <w:proofErr w:type="spellEnd"/>
      <w:r w:rsidRPr="003A5E17">
        <w:rPr>
          <w:rFonts w:ascii="Times New Roman" w:hAnsi="Times New Roman" w:cs="Times New Roman"/>
          <w:sz w:val="24"/>
          <w:szCs w:val="24"/>
        </w:rPr>
        <w:t xml:space="preserve"> для моделей принтера </w:t>
      </w:r>
      <w:proofErr w:type="spellStart"/>
      <w:r w:rsidRPr="003A5E17">
        <w:rPr>
          <w:rFonts w:ascii="Times New Roman" w:hAnsi="Times New Roman" w:cs="Times New Roman"/>
          <w:sz w:val="24"/>
          <w:szCs w:val="24"/>
        </w:rPr>
        <w:t>Ricoh</w:t>
      </w:r>
      <w:proofErr w:type="spellEnd"/>
      <w:r w:rsidRPr="003A5E17">
        <w:rPr>
          <w:rFonts w:ascii="Times New Roman" w:hAnsi="Times New Roman" w:cs="Times New Roman"/>
          <w:sz w:val="24"/>
          <w:szCs w:val="24"/>
        </w:rPr>
        <w:t xml:space="preserve"> IM C2500 повышенной емкости, ресурс не менее 9500 отпечатков А4.</w:t>
      </w:r>
      <w:r w:rsidRPr="00F010D0">
        <w:rPr>
          <w:rFonts w:ascii="Times New Roman" w:hAnsi="Times New Roman" w:cs="Times New Roman"/>
        </w:rPr>
        <w:t xml:space="preserve"> </w:t>
      </w:r>
    </w:p>
    <w:p w14:paraId="2907735B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1DE125A1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Прочие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поставляемого товара: 10 шт.</w:t>
      </w:r>
    </w:p>
    <w:p w14:paraId="616D5479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4E8EA2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Соответствие стандартам: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 (указываются стандарты, которым должны соответствовать поставляемые товары)  </w:t>
      </w:r>
    </w:p>
    <w:p w14:paraId="72C2AD2C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7A6666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Подлежит лицензированию: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нет (указывается лицензируемый вид деятельности)  </w:t>
      </w:r>
    </w:p>
    <w:p w14:paraId="3FB722CF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BF2B2D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Проверка и испытание: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13E83E3C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A83207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A5E1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календарных дней с даты заключения договора </w:t>
      </w:r>
    </w:p>
    <w:p w14:paraId="02941329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AFAC7E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на поставляемый товар: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 менее 6 месяцев </w:t>
      </w:r>
    </w:p>
    <w:p w14:paraId="3F7911C7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ABCC03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3BE59A5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81DE84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10. _____не имеются________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1942440C" w14:textId="77777777" w:rsidR="007D4FFC" w:rsidRPr="003A5E17" w:rsidRDefault="007D4FFC" w:rsidP="007D4F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472A83" w14:textId="77777777" w:rsidR="00363199" w:rsidRDefault="00363199"/>
    <w:sectPr w:rsidR="003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99"/>
    <w:rsid w:val="00363199"/>
    <w:rsid w:val="007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FB06"/>
  <w15:chartTrackingRefBased/>
  <w15:docId w15:val="{0C8CAF65-F0B9-49A0-BE0B-60FF6FA5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2</cp:revision>
  <dcterms:created xsi:type="dcterms:W3CDTF">2022-01-13T04:39:00Z</dcterms:created>
  <dcterms:modified xsi:type="dcterms:W3CDTF">2022-01-13T04:39:00Z</dcterms:modified>
</cp:coreProperties>
</file>